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17" w:rsidRDefault="00C20B17" w:rsidP="002B23C1">
      <w:pPr>
        <w:spacing w:after="0"/>
        <w:jc w:val="center"/>
      </w:pPr>
    </w:p>
    <w:p w:rsidR="00407261" w:rsidRDefault="00C20B17" w:rsidP="002B23C1">
      <w:pPr>
        <w:spacing w:after="0"/>
        <w:jc w:val="center"/>
      </w:pPr>
      <w:r w:rsidRPr="00C20B17"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-505460</wp:posOffset>
            </wp:positionV>
            <wp:extent cx="1066800" cy="1000125"/>
            <wp:effectExtent l="0" t="0" r="0" b="0"/>
            <wp:wrapNone/>
            <wp:docPr id="4" name="Picture 4" descr="http://upload.wikimedia.org/wikipedia/commons/thumb/6/65/Thai_government_Garuda_emblem_%28Version_3%29.svg/300px-Thai_government_Garuda_emblem_%28Version_3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6/65/Thai_government_Garuda_emblem_%28Version_3%29.svg/300px-Thai_government_Garuda_emblem_%28Version_3%29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33" cy="99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0B17" w:rsidRDefault="00C20B17" w:rsidP="002B23C1">
      <w:pPr>
        <w:spacing w:after="0"/>
        <w:jc w:val="center"/>
      </w:pPr>
    </w:p>
    <w:p w:rsidR="00C20B17" w:rsidRDefault="00C20B17" w:rsidP="00C20B17">
      <w:pPr>
        <w:spacing w:after="0"/>
        <w:jc w:val="center"/>
        <w:rPr>
          <w:rFonts w:hint="cs"/>
        </w:rPr>
      </w:pPr>
    </w:p>
    <w:p w:rsidR="00C20B17" w:rsidRDefault="00C20B17" w:rsidP="00C20B17">
      <w:pPr>
        <w:spacing w:after="0"/>
        <w:jc w:val="center"/>
      </w:pPr>
      <w:r>
        <w:rPr>
          <w:rFonts w:hint="cs"/>
          <w:cs/>
        </w:rPr>
        <w:t>ประกาศองค์การบริหารส่วนตำบลลุงเขว้า</w:t>
      </w:r>
    </w:p>
    <w:p w:rsidR="00407261" w:rsidRDefault="00C20B17" w:rsidP="00C20B1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มาตรการการ</w:t>
      </w:r>
      <w:r w:rsidR="006A217D">
        <w:rPr>
          <w:rFonts w:ascii="TH SarabunIT๙" w:hAnsi="TH SarabunIT๙" w:cs="TH SarabunIT๙" w:hint="cs"/>
          <w:sz w:val="32"/>
          <w:szCs w:val="32"/>
          <w:cs/>
        </w:rPr>
        <w:t>ป้องกันผลประโยชน์ทับซ้อน</w:t>
      </w:r>
      <w:r w:rsidR="0036281C">
        <w:rPr>
          <w:rFonts w:ascii="TH SarabunIT๙" w:hAnsi="TH SarabunIT๙" w:cs="TH SarabunIT๙" w:hint="cs"/>
          <w:sz w:val="32"/>
          <w:szCs w:val="32"/>
          <w:cs/>
        </w:rPr>
        <w:t>และการกำกับติดตาม</w:t>
      </w:r>
    </w:p>
    <w:p w:rsidR="00407261" w:rsidRDefault="00407261" w:rsidP="00C20B1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:rsidR="00407261" w:rsidRDefault="00407261" w:rsidP="002B23C1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36281C" w:rsidRDefault="00BD2115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บุคลากรทุกระดับพึงยึดมั่นในคุณธรรม และมีจิตสำนึกในการปฏิบัติงานไม่เอื้อประโยชน์แก่พวกพ้อง โดยคำนึงถึงการก่อให้เกิดประโยชน์สูงสุดแก่หน่วยงาน คุ้มค่า โปร่งใส มีประสิทธิภาพ ประสิทธิผล และตรวจสอบได้</w:t>
      </w:r>
    </w:p>
    <w:p w:rsidR="00E21E6D" w:rsidRDefault="00D72C5A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การปฏิบัติงานในหน้าที่ให้ถือปฏิบัติตามกฎหมาย ระเบียบ ข้อบังคับของทางราชการ และระบบการควบคุมภายในที่สถาบันกำหนดอย่างเคร่งครัด</w:t>
      </w:r>
    </w:p>
    <w:p w:rsidR="00DE1D8C" w:rsidRDefault="00D72C5A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การรับทรัพย์สินหรือประโยชน์อื่นใด ปฏิบัติตามประกาศสถาบันบัณฑิต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นบริหารศาสตร์ เรื่อง หลักเกณฑ์การรับทรัพย์สินหรือประโยชน์อื่นใด โดยชอบธรรมจรรยาของเจ้าหน้าที่  พ.ศ. 2548</w:t>
      </w:r>
    </w:p>
    <w:p w:rsidR="003128C0" w:rsidRDefault="00D72C5A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พัสดุและคณะกรรมการที่เกี่ยวข้องกับการจัดซื้อจัดจ้างแต่ละครั้งรับรองตนเองว่าไม่มีผลประโยชน์ทับซ้อนกับผู้เสนอราคาซื้อหรือจ้าง</w:t>
      </w:r>
    </w:p>
    <w:p w:rsidR="00F939C6" w:rsidRDefault="00CE7DED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กรณีจัดซื้อจัดจ้างที่มีวงเงินสูงให้จัดทำข้อตกลงคุณธรรม โดยจัดทำเป็นข้อตกลงร่วมกัน ระหว่างหน่วยงานของรัฐเจ้าของโครงการ และผู้ประกอบการที่จะเข้ามายื่นข้อเสนอ</w:t>
      </w:r>
    </w:p>
    <w:p w:rsidR="00B62C38" w:rsidRDefault="00CE7DED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ไม่ละเลยหรือเพิกเฉย เมื่อพบเห็นการกระทำที่เข้าข่ายความผิดเกี่ยวกับผลประโยชน์ทับซ้อน โดยแจ้งผู้บังคับบัญชา หรือหน่วยงานที่รับผิดชอบ</w:t>
      </w:r>
    </w:p>
    <w:p w:rsidR="00F931AA" w:rsidRPr="00C20B17" w:rsidRDefault="00CE7DED" w:rsidP="00F931AA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20B17">
        <w:rPr>
          <w:rFonts w:ascii="TH SarabunIT๙" w:hAnsi="TH SarabunIT๙" w:cs="TH SarabunIT๙" w:hint="cs"/>
          <w:sz w:val="32"/>
          <w:szCs w:val="32"/>
          <w:cs/>
        </w:rPr>
        <w:t>กรณีเกิดการกระทำความผิดที่เกี่ยวข้องกับผลประโยชน์ทับซ้อน จะต้องถูกดำเนินการลงโทษตามระเบียบของทางราชการ</w:t>
      </w:r>
      <w:r w:rsidR="00F931AA" w:rsidRPr="00C20B17">
        <w:rPr>
          <w:rFonts w:ascii="TH SarabunIT๙" w:hAnsi="TH SarabunIT๙" w:cs="TH SarabunIT๙" w:hint="cs"/>
          <w:sz w:val="32"/>
          <w:szCs w:val="32"/>
          <w:cs/>
        </w:rPr>
        <w:t>การกำกับติดตาม</w:t>
      </w:r>
    </w:p>
    <w:p w:rsidR="00F931AA" w:rsidRPr="00F931AA" w:rsidRDefault="00EC18CB" w:rsidP="00F931AA">
      <w:pPr>
        <w:pStyle w:val="a5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รายงานการรับรองตนเองว่าไม่มีผลประโยชน์ทับซ้อน และมีส่วนได้เสียใดๆ ของคณะกรรมการที่เกี่ยวข้องกับการจัดซื้อจัดจ้าง</w:t>
      </w:r>
    </w:p>
    <w:p w:rsidR="00F931AA" w:rsidRDefault="00EC18CB" w:rsidP="00F931AA">
      <w:pPr>
        <w:pStyle w:val="a5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สำนักงานตรวจสอบภายใน ดำเนินการสอบทานการปฏิบัติงานให้เป็นไปตามกฎหมาย ระเบียบ ข้อบังคับ และแนวทางปฏิบัติของทางราชการอย่างสม่ำเสมอ</w:t>
      </w:r>
    </w:p>
    <w:p w:rsidR="00EC18CB" w:rsidRPr="00F931AA" w:rsidRDefault="00CE46E7" w:rsidP="00F931AA">
      <w:pPr>
        <w:pStyle w:val="a5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สำนักงานตรวจสอบภายใน รายงานผลการปฏิบัติตามแนวทางป้องกันผลประโยชน์ทับซ้อนต่อนายกองค์การบริหารส่วนตำบลลุงเขว้า</w:t>
      </w:r>
    </w:p>
    <w:p w:rsidR="00EA6CC2" w:rsidRP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0B17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C20B17" w:rsidRPr="00F931AA" w:rsidRDefault="00C20B17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6  มกราคม  2563</w:t>
      </w: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25BC">
        <w:rPr>
          <w:rFonts w:ascii="TH SarabunIT๙" w:hAnsi="TH SarabunIT๙" w:cs="TH SarabunIT๙" w:hint="cs"/>
          <w:sz w:val="32"/>
          <w:szCs w:val="32"/>
          <w:cs/>
        </w:rPr>
        <w:tab/>
      </w:r>
      <w:r w:rsidR="00C20B1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(นายจรูญ  นอกกระ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E25B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2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0B17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7E6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นายกองค์การบริหารส่วนตำบลลุงเขว้า</w:t>
      </w:r>
    </w:p>
    <w:p w:rsidR="00404A79" w:rsidRPr="003B176B" w:rsidRDefault="00404A79" w:rsidP="00404A79">
      <w:pPr>
        <w:pStyle w:val="a5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A6284" w:rsidRPr="00280A33" w:rsidRDefault="003A6284" w:rsidP="00077BF0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3A6284" w:rsidRPr="00280A33" w:rsidSect="00C20B17">
      <w:pgSz w:w="11906" w:h="16838"/>
      <w:pgMar w:top="1418" w:right="127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416"/>
    <w:multiLevelType w:val="hybridMultilevel"/>
    <w:tmpl w:val="74787DBC"/>
    <w:lvl w:ilvl="0" w:tplc="7876B1DA">
      <w:start w:val="4"/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5F3BAA"/>
    <w:multiLevelType w:val="multilevel"/>
    <w:tmpl w:val="B922E2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59AF470A"/>
    <w:multiLevelType w:val="hybridMultilevel"/>
    <w:tmpl w:val="C5909EEC"/>
    <w:lvl w:ilvl="0" w:tplc="67B85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3A26B2"/>
    <w:multiLevelType w:val="hybridMultilevel"/>
    <w:tmpl w:val="40F2E030"/>
    <w:lvl w:ilvl="0" w:tplc="33EEBA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F5757AF"/>
    <w:multiLevelType w:val="hybridMultilevel"/>
    <w:tmpl w:val="253CF6BE"/>
    <w:lvl w:ilvl="0" w:tplc="D31A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3B15BD"/>
    <w:multiLevelType w:val="hybridMultilevel"/>
    <w:tmpl w:val="7A208954"/>
    <w:lvl w:ilvl="0" w:tplc="760E77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D6F7016"/>
    <w:multiLevelType w:val="hybridMultilevel"/>
    <w:tmpl w:val="84FC36CE"/>
    <w:lvl w:ilvl="0" w:tplc="2028E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3C0F00"/>
    <w:multiLevelType w:val="hybridMultilevel"/>
    <w:tmpl w:val="0D605A3E"/>
    <w:lvl w:ilvl="0" w:tplc="ACB4E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280A33"/>
    <w:rsid w:val="0003750C"/>
    <w:rsid w:val="0005295F"/>
    <w:rsid w:val="00077BF0"/>
    <w:rsid w:val="000863F9"/>
    <w:rsid w:val="00093902"/>
    <w:rsid w:val="00105BB0"/>
    <w:rsid w:val="00131FBF"/>
    <w:rsid w:val="00280A33"/>
    <w:rsid w:val="002B23C1"/>
    <w:rsid w:val="002F33FB"/>
    <w:rsid w:val="003128C0"/>
    <w:rsid w:val="00327C5A"/>
    <w:rsid w:val="0036281C"/>
    <w:rsid w:val="00376485"/>
    <w:rsid w:val="003A6284"/>
    <w:rsid w:val="003B176B"/>
    <w:rsid w:val="00404A79"/>
    <w:rsid w:val="00407261"/>
    <w:rsid w:val="00411398"/>
    <w:rsid w:val="004B5E5E"/>
    <w:rsid w:val="005155BA"/>
    <w:rsid w:val="005168EF"/>
    <w:rsid w:val="005322D1"/>
    <w:rsid w:val="0053495D"/>
    <w:rsid w:val="0065734D"/>
    <w:rsid w:val="006A217D"/>
    <w:rsid w:val="006E25BC"/>
    <w:rsid w:val="007C011F"/>
    <w:rsid w:val="007E6951"/>
    <w:rsid w:val="008265FD"/>
    <w:rsid w:val="00897AA2"/>
    <w:rsid w:val="008A0EE6"/>
    <w:rsid w:val="008D5F4D"/>
    <w:rsid w:val="00925A75"/>
    <w:rsid w:val="009739BF"/>
    <w:rsid w:val="009B0433"/>
    <w:rsid w:val="009D0517"/>
    <w:rsid w:val="00A85867"/>
    <w:rsid w:val="00A90027"/>
    <w:rsid w:val="00AA664A"/>
    <w:rsid w:val="00AD311D"/>
    <w:rsid w:val="00B36827"/>
    <w:rsid w:val="00B62C38"/>
    <w:rsid w:val="00B97E59"/>
    <w:rsid w:val="00BD2115"/>
    <w:rsid w:val="00BD53DE"/>
    <w:rsid w:val="00C20B17"/>
    <w:rsid w:val="00C21D48"/>
    <w:rsid w:val="00C779D8"/>
    <w:rsid w:val="00C84D22"/>
    <w:rsid w:val="00CE46E7"/>
    <w:rsid w:val="00CE7DED"/>
    <w:rsid w:val="00D13B60"/>
    <w:rsid w:val="00D426CF"/>
    <w:rsid w:val="00D72C5A"/>
    <w:rsid w:val="00DE1D8C"/>
    <w:rsid w:val="00DF3090"/>
    <w:rsid w:val="00E043FD"/>
    <w:rsid w:val="00E21E6D"/>
    <w:rsid w:val="00E71F70"/>
    <w:rsid w:val="00EA6CC2"/>
    <w:rsid w:val="00EC18CB"/>
    <w:rsid w:val="00EF4D5E"/>
    <w:rsid w:val="00F80DE3"/>
    <w:rsid w:val="00F931AA"/>
    <w:rsid w:val="00F9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2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726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B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824B-FB07-45A0-A7FD-CBBB07AF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 ka</cp:lastModifiedBy>
  <cp:revision>61</cp:revision>
  <cp:lastPrinted>2021-07-16T03:31:00Z</cp:lastPrinted>
  <dcterms:created xsi:type="dcterms:W3CDTF">2019-05-16T03:46:00Z</dcterms:created>
  <dcterms:modified xsi:type="dcterms:W3CDTF">2021-07-16T03:33:00Z</dcterms:modified>
</cp:coreProperties>
</file>