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963" w:rsidRPr="00BE1963" w:rsidRDefault="004B5A59" w:rsidP="004B5A59">
      <w:pPr>
        <w:pStyle w:val="2"/>
        <w:shd w:val="clear" w:color="auto" w:fill="FFFFFF"/>
        <w:spacing w:after="0" w:afterAutospacing="0"/>
        <w:rPr>
          <w:rFonts w:ascii="TH SarabunPSK" w:hAnsi="TH SarabunPSK" w:cs="TH SarabunPSK" w:hint="cs"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4B5A59">
        <w:rPr>
          <w:rFonts w:ascii="TH SarabunPSK" w:hAnsi="TH SarabunPSK" w:cs="TH SarabunPSK"/>
          <w:color w:val="F7CAAC" w:themeColor="accent2" w:themeTint="66"/>
          <w:sz w:val="40"/>
          <w:szCs w:val="40"/>
          <w:cs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ภาษีที่ดินและสิ่งปลูกสร้างคืออะไร</w:t>
      </w:r>
    </w:p>
    <w:p w:rsidR="004B5A59" w:rsidRPr="004B5A59" w:rsidRDefault="004B5A59" w:rsidP="00BE1963">
      <w:pPr>
        <w:pStyle w:val="a3"/>
        <w:shd w:val="clear" w:color="auto" w:fill="FFFFFF"/>
        <w:spacing w:after="0"/>
        <w:jc w:val="thaiDistribute"/>
        <w:rPr>
          <w:rFonts w:ascii="TH SarabunPSK" w:hAnsi="TH SarabunPSK" w:cs="TH SarabunPSK"/>
          <w:color w:val="2C2C2C"/>
          <w:sz w:val="32"/>
          <w:szCs w:val="32"/>
          <w:cs/>
        </w:rPr>
      </w:pPr>
      <w:r>
        <w:rPr>
          <w:rFonts w:ascii="TH SarabunPSK" w:hAnsi="TH SarabunPSK" w:cs="TH SarabunPSK" w:hint="cs"/>
          <w:color w:val="2C2C2C"/>
          <w:sz w:val="32"/>
          <w:szCs w:val="32"/>
          <w:cs/>
        </w:rPr>
        <w:t xml:space="preserve">    </w:t>
      </w:r>
      <w:r w:rsidRPr="004B5A59">
        <w:rPr>
          <w:rFonts w:ascii="TH SarabunPSK" w:hAnsi="TH SarabunPSK" w:cs="TH SarabunPSK"/>
          <w:color w:val="2C2C2C"/>
          <w:sz w:val="32"/>
          <w:szCs w:val="32"/>
          <w:cs/>
        </w:rPr>
        <w:t>ภาษีที่ดินและสิ่งปลูกสร้างคือ ภาษีที่ผู้ครอบครองอสังหาริมทรัพย์ต้องเสียให้กับองค์กรปกครองส่วนท้องถิ่น ไม่ว่าจะเป็นเจ้าของบ้าน ที่ดิน คอนโด หรือสิ่งปลูกสร้างใด ๆ ทั้งที่ใช้และไม่ได้ใช้ประโยชน์ ต่างก็ต้องเสียภาษีเพื่อนำเงินไปใช้พัฒนาท้องถิ่นของตนเอง</w:t>
      </w:r>
    </w:p>
    <w:p w:rsidR="004B5A59" w:rsidRPr="004B5A59" w:rsidRDefault="004B5A59" w:rsidP="00BE1963">
      <w:pPr>
        <w:pStyle w:val="a3"/>
        <w:shd w:val="clear" w:color="auto" w:fill="FFFFFF"/>
        <w:spacing w:after="0"/>
        <w:jc w:val="thaiDistribute"/>
        <w:rPr>
          <w:rFonts w:ascii="TH SarabunPSK" w:hAnsi="TH SarabunPSK" w:cs="TH SarabunPSK"/>
          <w:color w:val="2C2C2C"/>
          <w:sz w:val="32"/>
          <w:szCs w:val="32"/>
          <w:cs/>
        </w:rPr>
      </w:pPr>
      <w:r>
        <w:rPr>
          <w:rFonts w:ascii="TH SarabunPSK" w:hAnsi="TH SarabunPSK" w:cs="TH SarabunPSK" w:hint="cs"/>
          <w:color w:val="2C2C2C"/>
          <w:sz w:val="32"/>
          <w:szCs w:val="32"/>
          <w:cs/>
        </w:rPr>
        <w:t xml:space="preserve">    </w:t>
      </w:r>
      <w:r w:rsidRPr="004B5A59">
        <w:rPr>
          <w:rFonts w:ascii="TH SarabunPSK" w:hAnsi="TH SarabunPSK" w:cs="TH SarabunPSK"/>
          <w:color w:val="2C2C2C"/>
          <w:sz w:val="32"/>
          <w:szCs w:val="32"/>
          <w:cs/>
        </w:rPr>
        <w:t>ทั้งยังช่วยเร่งรัดการใช้ประโยชน์จากที่ดินรกร้างว่างเปล่า และทำให้การจัดเก็บภาษีเป็นระบบระเบียบยิ่งขึ้น โดยภาษีที่ดินและสิ่งปลูกสร้างถูกประกาศเมื่อเดือนมีนาคม 2562 ที่ผ่านมา และจะมีผลบังคับใช้ในปี 2563 เป็นต้นไป เพื่อทดแทนภาษีโรงเรือนและภาษีบำรุงท้องที่ฉบับเก่าที่ใช้มานานหลายสิบปี</w:t>
      </w:r>
    </w:p>
    <w:p w:rsidR="004B5A59" w:rsidRDefault="004B5A59" w:rsidP="00BE1963">
      <w:pPr>
        <w:pStyle w:val="a3"/>
        <w:shd w:val="clear" w:color="auto" w:fill="FFFFFF"/>
        <w:spacing w:after="0"/>
        <w:jc w:val="thaiDistribute"/>
        <w:rPr>
          <w:rFonts w:ascii="TH SarabunPSK" w:hAnsi="TH SarabunPSK" w:cs="TH SarabunPSK"/>
          <w:color w:val="2C2C2C"/>
          <w:sz w:val="32"/>
          <w:szCs w:val="32"/>
        </w:rPr>
      </w:pPr>
      <w:r>
        <w:rPr>
          <w:rFonts w:ascii="TH SarabunPSK" w:hAnsi="TH SarabunPSK" w:cs="TH SarabunPSK" w:hint="cs"/>
          <w:color w:val="2C2C2C"/>
          <w:sz w:val="32"/>
          <w:szCs w:val="32"/>
          <w:cs/>
        </w:rPr>
        <w:t xml:space="preserve">    </w:t>
      </w:r>
      <w:r w:rsidRPr="004B5A59">
        <w:rPr>
          <w:rFonts w:ascii="TH SarabunPSK" w:hAnsi="TH SarabunPSK" w:cs="TH SarabunPSK"/>
          <w:color w:val="2C2C2C"/>
          <w:sz w:val="32"/>
          <w:szCs w:val="32"/>
          <w:cs/>
        </w:rPr>
        <w:t>ล่าสุด ขยายกำหนดเวลาดำเนินการของผู้มีหน้าที่ต้องปฏิบัติตามกำหนดในพระราชบัญญัติภาษีที่ดินและสิ่งปลูกสร้าง พ.ศ. 2562 เฉพาะการจัดเก็บภาษีที่ดินและสิ่งปลูกสร้าง ประจำปี 2563 เป็นการทั่วไป โดยการชำระภาษีตามแบบแจ้งการประเมิน เลื่อนไปเป็นภายในเดือนสิงหาคม 2563 จากเดิมต้องเสียภาษีภายในเดือนเมษายน 2563</w:t>
      </w:r>
    </w:p>
    <w:p w:rsidR="004B5A59" w:rsidRPr="004B5A59" w:rsidRDefault="004B5A59" w:rsidP="004B5A59">
      <w:pPr>
        <w:pStyle w:val="2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4B5A59">
        <w:rPr>
          <w:rFonts w:ascii="TH SarabunPSK" w:hAnsi="TH SarabunPSK" w:cs="TH SarabunPSK"/>
          <w:color w:val="F7CAAC" w:themeColor="accent2" w:themeTint="66"/>
          <w:sz w:val="40"/>
          <w:szCs w:val="40"/>
          <w:cs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ทรัพย์สินที่ต้องเสียภาษี</w:t>
      </w:r>
    </w:p>
    <w:p w:rsidR="00927635" w:rsidRDefault="004B5A59" w:rsidP="00BE1963">
      <w:pPr>
        <w:pStyle w:val="a3"/>
        <w:shd w:val="clear" w:color="auto" w:fill="FFFFFF"/>
        <w:jc w:val="thaiDistribute"/>
        <w:rPr>
          <w:rFonts w:ascii="TH SarabunPSK" w:hAnsi="TH SarabunPSK" w:cs="TH SarabunPSK" w:hint="cs"/>
          <w:color w:val="2C2C2C"/>
          <w:sz w:val="32"/>
          <w:szCs w:val="32"/>
          <w:cs/>
        </w:rPr>
      </w:pPr>
      <w:r>
        <w:rPr>
          <w:rFonts w:ascii="TH SarabunPSK" w:hAnsi="TH SarabunPSK" w:cs="TH SarabunPSK" w:hint="cs"/>
          <w:color w:val="2C2C2C"/>
          <w:sz w:val="32"/>
          <w:szCs w:val="32"/>
          <w:cs/>
        </w:rPr>
        <w:t xml:space="preserve">    </w:t>
      </w:r>
      <w:r w:rsidRPr="004B5A59">
        <w:rPr>
          <w:rFonts w:ascii="TH SarabunPSK" w:hAnsi="TH SarabunPSK" w:cs="TH SarabunPSK"/>
          <w:color w:val="2C2C2C"/>
          <w:sz w:val="32"/>
          <w:szCs w:val="32"/>
          <w:cs/>
        </w:rPr>
        <w:t>ทรัพย์สินที่ต้องเสียภาษี ได้แก่ ที่ดิน สิ่งปลูกสร้าง ซึ่งรวมโรงเรือน อาคาร ตึก หรือ สิ่งปลูกสร้างอย่างอื่นที่บุคคลเข้าอยู่อาศัยหรือใช้สอยได้ หรือใช้เป็นที่เก็บสินค้า หรือประกอบการอุตสาหกรรมหรือพาณิชยก</w:t>
      </w:r>
      <w:proofErr w:type="spellStart"/>
      <w:r w:rsidRPr="004B5A59">
        <w:rPr>
          <w:rFonts w:ascii="TH SarabunPSK" w:hAnsi="TH SarabunPSK" w:cs="TH SarabunPSK"/>
          <w:color w:val="2C2C2C"/>
          <w:sz w:val="32"/>
          <w:szCs w:val="32"/>
          <w:cs/>
        </w:rPr>
        <w:t>รรม</w:t>
      </w:r>
      <w:proofErr w:type="spellEnd"/>
      <w:r w:rsidRPr="004B5A59">
        <w:rPr>
          <w:rFonts w:ascii="TH SarabunPSK" w:hAnsi="TH SarabunPSK" w:cs="TH SarabunPSK"/>
          <w:color w:val="2C2C2C"/>
          <w:sz w:val="32"/>
          <w:szCs w:val="32"/>
          <w:cs/>
        </w:rPr>
        <w:t xml:space="preserve"> ห้องชุด หรือแพที่บุคคลอาจใช้อยู่อาศัยได้หรือมีไว้เพื่อหาผลประโยชน์ด้วย แต่ไม่รวมเครื่องจักรหรือส่วนควบที่ติดตั้งในโรงงานซึ่งเคยอยู่ในระบบภาษีโรงเรือนและที่ดินและภาษีบำรุงท้อง</w:t>
      </w:r>
      <w:r w:rsidR="00927635">
        <w:rPr>
          <w:rFonts w:ascii="TH SarabunPSK" w:hAnsi="TH SarabunPSK" w:cs="TH SarabunPSK" w:hint="cs"/>
          <w:color w:val="2C2C2C"/>
          <w:sz w:val="32"/>
          <w:szCs w:val="32"/>
          <w:cs/>
        </w:rPr>
        <w:t>ที่</w:t>
      </w:r>
    </w:p>
    <w:p w:rsidR="00927635" w:rsidRDefault="00927635" w:rsidP="00927635">
      <w:pPr>
        <w:pStyle w:val="a3"/>
        <w:shd w:val="clear" w:color="auto" w:fill="FFFFFF"/>
        <w:rPr>
          <w:rFonts w:ascii="TH SarabunPSK" w:hAnsi="TH SarabunPSK" w:cs="TH SarabunPSK"/>
          <w:color w:val="2C2C2C"/>
          <w:sz w:val="32"/>
          <w:szCs w:val="32"/>
        </w:rPr>
      </w:pPr>
    </w:p>
    <w:p w:rsidR="00AC7407" w:rsidRPr="00AC7407" w:rsidRDefault="00AC7407" w:rsidP="00927635">
      <w:pPr>
        <w:pStyle w:val="a3"/>
        <w:shd w:val="clear" w:color="auto" w:fill="FFFFFF"/>
        <w:spacing w:after="0"/>
        <w:rPr>
          <w:rFonts w:ascii="TH SarabunPSK" w:hAnsi="TH SarabunPSK" w:cs="TH SarabunPSK"/>
          <w:b/>
          <w:color w:val="F7CAAC" w:themeColor="accent2" w:themeTint="66"/>
          <w:sz w:val="40"/>
          <w:szCs w:val="40"/>
          <w:cs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AC7407">
        <w:rPr>
          <w:rFonts w:ascii="TH SarabunPSK" w:hAnsi="TH SarabunPSK" w:cs="TH SarabunPSK"/>
          <w:b/>
          <w:bCs/>
          <w:color w:val="F7CAAC" w:themeColor="accent2" w:themeTint="66"/>
          <w:sz w:val="40"/>
          <w:szCs w:val="40"/>
          <w:cs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สูตรคำนวณภาษีที่ดินและสิ่งปลูกสร้าง</w:t>
      </w:r>
      <w:r w:rsidR="00927635">
        <w:rPr>
          <w:rFonts w:ascii="TH SarabunPSK" w:hAnsi="TH SarabunPSK" w:cs="TH SarabunPSK" w:hint="cs"/>
          <w:b/>
          <w:bCs/>
          <w:color w:val="F7CAAC" w:themeColor="accent2" w:themeTint="66"/>
          <w:sz w:val="40"/>
          <w:szCs w:val="40"/>
          <w:cs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AC7407">
        <w:rPr>
          <w:rFonts w:ascii="TH SarabunPSK" w:hAnsi="TH SarabunPSK" w:cs="TH SarabunPSK"/>
          <w:b/>
          <w:bCs/>
          <w:color w:val="F7CAAC" w:themeColor="accent2" w:themeTint="66"/>
          <w:sz w:val="40"/>
          <w:szCs w:val="40"/>
          <w:cs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มูลค่าที่ต้องประเมิน</w:t>
      </w:r>
    </w:p>
    <w:p w:rsidR="00AC7407" w:rsidRDefault="00AC7407" w:rsidP="00BE1963">
      <w:pPr>
        <w:pStyle w:val="a7"/>
        <w:numPr>
          <w:ilvl w:val="0"/>
          <w:numId w:val="5"/>
        </w:numPr>
        <w:shd w:val="clear" w:color="auto" w:fill="FFFFFF"/>
        <w:tabs>
          <w:tab w:val="clear" w:pos="720"/>
        </w:tabs>
        <w:ind w:left="142" w:hanging="142"/>
        <w:jc w:val="thaiDistribute"/>
        <w:rPr>
          <w:rFonts w:ascii="TH SarabunPSK" w:eastAsia="Times New Roman" w:hAnsi="TH SarabunPSK" w:cs="TH SarabunPSK"/>
          <w:color w:val="2C2C2C"/>
          <w:sz w:val="32"/>
          <w:szCs w:val="32"/>
        </w:rPr>
      </w:pPr>
      <w:r w:rsidRPr="00927635">
        <w:rPr>
          <w:rFonts w:ascii="TH SarabunPSK" w:eastAsia="Times New Roman" w:hAnsi="TH SarabunPSK" w:cs="TH SarabunPSK"/>
          <w:color w:val="2C2C2C"/>
          <w:sz w:val="32"/>
          <w:szCs w:val="32"/>
          <w:cs/>
        </w:rPr>
        <w:t xml:space="preserve">มูลค่าที่ดิน = ราคาประเมินที่ดินต่อตารางวา </w:t>
      </w:r>
      <w:r w:rsidRPr="00927635">
        <w:rPr>
          <w:rFonts w:ascii="TH SarabunPSK" w:eastAsia="Times New Roman" w:hAnsi="TH SarabunPSK" w:cs="TH SarabunPSK"/>
          <w:color w:val="2C2C2C"/>
          <w:sz w:val="32"/>
          <w:szCs w:val="32"/>
        </w:rPr>
        <w:t xml:space="preserve">x </w:t>
      </w:r>
      <w:r w:rsidRPr="00927635">
        <w:rPr>
          <w:rFonts w:ascii="TH SarabunPSK" w:eastAsia="Times New Roman" w:hAnsi="TH SarabunPSK" w:cs="TH SarabunPSK"/>
          <w:color w:val="2C2C2C"/>
          <w:sz w:val="32"/>
          <w:szCs w:val="32"/>
          <w:cs/>
        </w:rPr>
        <w:t>ขนาดที่ดิน</w:t>
      </w:r>
    </w:p>
    <w:p w:rsidR="00AC7407" w:rsidRDefault="00AC7407" w:rsidP="00BE1963">
      <w:pPr>
        <w:pStyle w:val="a7"/>
        <w:numPr>
          <w:ilvl w:val="0"/>
          <w:numId w:val="5"/>
        </w:numPr>
        <w:shd w:val="clear" w:color="auto" w:fill="FFFFFF"/>
        <w:tabs>
          <w:tab w:val="clear" w:pos="720"/>
        </w:tabs>
        <w:ind w:left="142" w:hanging="142"/>
        <w:jc w:val="thaiDistribute"/>
        <w:rPr>
          <w:rFonts w:ascii="TH SarabunPSK" w:eastAsia="Times New Roman" w:hAnsi="TH SarabunPSK" w:cs="TH SarabunPSK"/>
          <w:color w:val="2C2C2C"/>
          <w:sz w:val="32"/>
          <w:szCs w:val="32"/>
        </w:rPr>
      </w:pPr>
      <w:r w:rsidRPr="00927635">
        <w:rPr>
          <w:rFonts w:ascii="TH SarabunPSK" w:eastAsia="Times New Roman" w:hAnsi="TH SarabunPSK" w:cs="TH SarabunPSK"/>
          <w:color w:val="2C2C2C"/>
          <w:sz w:val="32"/>
          <w:szCs w:val="32"/>
          <w:cs/>
        </w:rPr>
        <w:t xml:space="preserve">มูลค่าสิ่งปลูกสร้าง = (ราคาประเมินสิ่งปลูกสร้างต่อตารางเมตร </w:t>
      </w:r>
      <w:r w:rsidRPr="00927635">
        <w:rPr>
          <w:rFonts w:ascii="TH SarabunPSK" w:eastAsia="Times New Roman" w:hAnsi="TH SarabunPSK" w:cs="TH SarabunPSK"/>
          <w:color w:val="2C2C2C"/>
          <w:sz w:val="32"/>
          <w:szCs w:val="32"/>
        </w:rPr>
        <w:t xml:space="preserve">x </w:t>
      </w:r>
      <w:r w:rsidRPr="00927635">
        <w:rPr>
          <w:rFonts w:ascii="TH SarabunPSK" w:eastAsia="Times New Roman" w:hAnsi="TH SarabunPSK" w:cs="TH SarabunPSK"/>
          <w:color w:val="2C2C2C"/>
          <w:sz w:val="32"/>
          <w:szCs w:val="32"/>
          <w:cs/>
        </w:rPr>
        <w:t xml:space="preserve">ขนาดสิ่งปลูกสร้าง) </w:t>
      </w:r>
      <w:r w:rsidRPr="00927635">
        <w:rPr>
          <w:rFonts w:ascii="TH SarabunPSK" w:eastAsia="Times New Roman" w:hAnsi="TH SarabunPSK" w:cs="TH SarabunPSK"/>
          <w:color w:val="2C2C2C"/>
          <w:sz w:val="32"/>
          <w:szCs w:val="32"/>
        </w:rPr>
        <w:t xml:space="preserve">– </w:t>
      </w:r>
      <w:r w:rsidRPr="00927635">
        <w:rPr>
          <w:rFonts w:ascii="TH SarabunPSK" w:eastAsia="Times New Roman" w:hAnsi="TH SarabunPSK" w:cs="TH SarabunPSK"/>
          <w:color w:val="2C2C2C"/>
          <w:sz w:val="32"/>
          <w:szCs w:val="32"/>
          <w:cs/>
        </w:rPr>
        <w:t>ค่าเสื่อมราคา</w:t>
      </w:r>
    </w:p>
    <w:p w:rsidR="00AC7407" w:rsidRPr="00927635" w:rsidRDefault="00AC7407" w:rsidP="00BE1963">
      <w:pPr>
        <w:pStyle w:val="a7"/>
        <w:numPr>
          <w:ilvl w:val="0"/>
          <w:numId w:val="5"/>
        </w:numPr>
        <w:shd w:val="clear" w:color="auto" w:fill="FFFFFF"/>
        <w:tabs>
          <w:tab w:val="clear" w:pos="720"/>
        </w:tabs>
        <w:ind w:left="142" w:hanging="142"/>
        <w:jc w:val="thaiDistribute"/>
        <w:rPr>
          <w:rFonts w:ascii="TH SarabunPSK" w:eastAsia="Times New Roman" w:hAnsi="TH SarabunPSK" w:cs="TH SarabunPSK"/>
          <w:color w:val="2C2C2C"/>
          <w:sz w:val="32"/>
          <w:szCs w:val="32"/>
          <w:cs/>
        </w:rPr>
      </w:pPr>
      <w:r w:rsidRPr="00927635">
        <w:rPr>
          <w:rFonts w:ascii="TH SarabunPSK" w:eastAsia="Times New Roman" w:hAnsi="TH SarabunPSK" w:cs="TH SarabunPSK"/>
          <w:color w:val="2C2C2C"/>
          <w:sz w:val="32"/>
          <w:szCs w:val="32"/>
          <w:cs/>
        </w:rPr>
        <w:t xml:space="preserve">มูลค่าห้องชุด = ราคาประเมินห้องชุดต่อตารางเมตร </w:t>
      </w:r>
      <w:r w:rsidRPr="00927635">
        <w:rPr>
          <w:rFonts w:ascii="TH SarabunPSK" w:eastAsia="Times New Roman" w:hAnsi="TH SarabunPSK" w:cs="TH SarabunPSK"/>
          <w:color w:val="2C2C2C"/>
          <w:sz w:val="32"/>
          <w:szCs w:val="32"/>
        </w:rPr>
        <w:t xml:space="preserve">x </w:t>
      </w:r>
      <w:r w:rsidRPr="00927635">
        <w:rPr>
          <w:rFonts w:ascii="TH SarabunPSK" w:eastAsia="Times New Roman" w:hAnsi="TH SarabunPSK" w:cs="TH SarabunPSK"/>
          <w:color w:val="2C2C2C"/>
          <w:sz w:val="32"/>
          <w:szCs w:val="32"/>
          <w:cs/>
        </w:rPr>
        <w:t>ขนาดห้องชุด</w:t>
      </w:r>
    </w:p>
    <w:p w:rsidR="00AC7407" w:rsidRDefault="00AC7407" w:rsidP="00BE1963">
      <w:pPr>
        <w:shd w:val="clear" w:color="auto" w:fill="FFFFFF"/>
        <w:jc w:val="thaiDistribute"/>
        <w:rPr>
          <w:rFonts w:ascii="TH SarabunPSK" w:eastAsia="Times New Roman" w:hAnsi="TH SarabunPSK" w:cs="TH SarabunPSK"/>
          <w:color w:val="2C2C2C"/>
          <w:sz w:val="32"/>
          <w:szCs w:val="32"/>
        </w:rPr>
      </w:pPr>
      <w:r w:rsidRPr="00AC7407">
        <w:rPr>
          <w:rFonts w:ascii="TH SarabunPSK" w:eastAsia="Times New Roman" w:hAnsi="TH SarabunPSK" w:cs="TH SarabunPSK"/>
          <w:b/>
          <w:bCs/>
          <w:color w:val="2C2C2C"/>
          <w:sz w:val="32"/>
          <w:szCs w:val="32"/>
          <w:u w:val="single"/>
          <w:cs/>
        </w:rPr>
        <w:t>หมายเหตุ</w:t>
      </w:r>
      <w:r w:rsidRPr="00AC7407">
        <w:rPr>
          <w:rFonts w:ascii="TH SarabunPSK" w:eastAsia="Times New Roman" w:hAnsi="TH SarabunPSK" w:cs="TH SarabunPSK"/>
          <w:color w:val="2C2C2C"/>
          <w:sz w:val="32"/>
          <w:szCs w:val="32"/>
          <w:cs/>
        </w:rPr>
        <w:t xml:space="preserve"> มูลค่าที่ดิน สิ่งปลูกสร้าง ห้องชุด รวมถึงการคำนวณค่าเสื่อมราคา เป็นไปตามที่</w:t>
      </w:r>
      <w:proofErr w:type="spellStart"/>
      <w:r w:rsidRPr="00AC7407">
        <w:rPr>
          <w:rFonts w:ascii="TH SarabunPSK" w:eastAsia="Times New Roman" w:hAnsi="TH SarabunPSK" w:cs="TH SarabunPSK"/>
          <w:color w:val="2C2C2C"/>
          <w:sz w:val="32"/>
          <w:szCs w:val="32"/>
          <w:cs/>
        </w:rPr>
        <w:t>กรมธนา</w:t>
      </w:r>
      <w:proofErr w:type="spellEnd"/>
      <w:r w:rsidRPr="00AC7407">
        <w:rPr>
          <w:rFonts w:ascii="TH SarabunPSK" w:eastAsia="Times New Roman" w:hAnsi="TH SarabunPSK" w:cs="TH SarabunPSK"/>
          <w:color w:val="2C2C2C"/>
          <w:sz w:val="32"/>
          <w:szCs w:val="32"/>
          <w:cs/>
        </w:rPr>
        <w:t>รักษ์กำหนดไว้</w:t>
      </w:r>
    </w:p>
    <w:p w:rsidR="00927635" w:rsidRPr="00AC7407" w:rsidRDefault="00927635" w:rsidP="00927635">
      <w:pPr>
        <w:shd w:val="clear" w:color="auto" w:fill="FFFFFF"/>
        <w:rPr>
          <w:rFonts w:ascii="TH SarabunPSK" w:eastAsia="Times New Roman" w:hAnsi="TH SarabunPSK" w:cs="TH SarabunPSK" w:hint="cs"/>
          <w:color w:val="2C2C2C"/>
          <w:sz w:val="32"/>
          <w:szCs w:val="32"/>
          <w:cs/>
        </w:rPr>
      </w:pPr>
    </w:p>
    <w:p w:rsidR="00AC7407" w:rsidRPr="00AC7407" w:rsidRDefault="00AC7407" w:rsidP="00927635">
      <w:pPr>
        <w:shd w:val="clear" w:color="auto" w:fill="FFFFFF"/>
        <w:outlineLvl w:val="2"/>
        <w:rPr>
          <w:rFonts w:ascii="TH SarabunPSK" w:eastAsia="Times New Roman" w:hAnsi="TH SarabunPSK" w:cs="TH SarabunPSK"/>
          <w:b/>
          <w:bCs/>
          <w:color w:val="F7CAAC" w:themeColor="accent2" w:themeTint="66"/>
          <w:sz w:val="40"/>
          <w:szCs w:val="40"/>
          <w:cs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AC7407">
        <w:rPr>
          <w:rFonts w:ascii="TH SarabunPSK" w:eastAsia="Times New Roman" w:hAnsi="TH SarabunPSK" w:cs="TH SarabunPSK"/>
          <w:b/>
          <w:bCs/>
          <w:color w:val="F7CAAC" w:themeColor="accent2" w:themeTint="66"/>
          <w:sz w:val="40"/>
          <w:szCs w:val="40"/>
          <w:cs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คำนวณภาษีของบ้านมีที่ดิน</w:t>
      </w:r>
    </w:p>
    <w:p w:rsidR="00AC7407" w:rsidRDefault="00AC7407" w:rsidP="00927635">
      <w:pPr>
        <w:pStyle w:val="a7"/>
        <w:numPr>
          <w:ilvl w:val="0"/>
          <w:numId w:val="10"/>
        </w:numPr>
        <w:shd w:val="clear" w:color="auto" w:fill="FFFFFF"/>
        <w:tabs>
          <w:tab w:val="clear" w:pos="720"/>
        </w:tabs>
        <w:ind w:left="142" w:hanging="142"/>
        <w:rPr>
          <w:rFonts w:ascii="TH SarabunPSK" w:eastAsia="Times New Roman" w:hAnsi="TH SarabunPSK" w:cs="TH SarabunPSK"/>
          <w:color w:val="2C2C2C"/>
          <w:sz w:val="32"/>
          <w:szCs w:val="32"/>
        </w:rPr>
      </w:pPr>
      <w:r w:rsidRPr="00927635">
        <w:rPr>
          <w:rFonts w:ascii="TH SarabunPSK" w:eastAsia="Times New Roman" w:hAnsi="TH SarabunPSK" w:cs="TH SarabunPSK"/>
          <w:color w:val="2C2C2C"/>
          <w:sz w:val="32"/>
          <w:szCs w:val="32"/>
          <w:cs/>
        </w:rPr>
        <w:t xml:space="preserve">ภาษีที่ต้องจ่าย = (มูลค่าที่ดิน + มูลค่าสิ่งปลูกสร้าง) </w:t>
      </w:r>
      <w:r w:rsidRPr="00927635">
        <w:rPr>
          <w:rFonts w:ascii="TH SarabunPSK" w:eastAsia="Times New Roman" w:hAnsi="TH SarabunPSK" w:cs="TH SarabunPSK"/>
          <w:color w:val="2C2C2C"/>
          <w:sz w:val="32"/>
          <w:szCs w:val="32"/>
        </w:rPr>
        <w:t xml:space="preserve">x </w:t>
      </w:r>
      <w:r w:rsidRPr="00927635">
        <w:rPr>
          <w:rFonts w:ascii="TH SarabunPSK" w:eastAsia="Times New Roman" w:hAnsi="TH SarabunPSK" w:cs="TH SarabunPSK"/>
          <w:color w:val="2C2C2C"/>
          <w:sz w:val="32"/>
          <w:szCs w:val="32"/>
          <w:cs/>
        </w:rPr>
        <w:t>อัตราภาษี</w:t>
      </w:r>
    </w:p>
    <w:p w:rsidR="00927635" w:rsidRPr="00927635" w:rsidRDefault="00927635" w:rsidP="00927635">
      <w:pPr>
        <w:pStyle w:val="a7"/>
        <w:shd w:val="clear" w:color="auto" w:fill="FFFFFF"/>
        <w:ind w:left="142"/>
        <w:rPr>
          <w:rFonts w:ascii="TH SarabunPSK" w:eastAsia="Times New Roman" w:hAnsi="TH SarabunPSK" w:cs="TH SarabunPSK" w:hint="cs"/>
          <w:color w:val="2C2C2C"/>
          <w:sz w:val="32"/>
          <w:szCs w:val="32"/>
          <w:cs/>
        </w:rPr>
      </w:pPr>
    </w:p>
    <w:p w:rsidR="00AC7407" w:rsidRPr="00AC7407" w:rsidRDefault="00AC7407" w:rsidP="00927635">
      <w:pPr>
        <w:shd w:val="clear" w:color="auto" w:fill="FFFFFF"/>
        <w:outlineLvl w:val="2"/>
        <w:rPr>
          <w:rFonts w:ascii="TH SarabunPSK" w:eastAsia="Times New Roman" w:hAnsi="TH SarabunPSK" w:cs="TH SarabunPSK"/>
          <w:b/>
          <w:bCs/>
          <w:color w:val="F7CAAC" w:themeColor="accent2" w:themeTint="66"/>
          <w:sz w:val="40"/>
          <w:szCs w:val="40"/>
          <w:cs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AC7407">
        <w:rPr>
          <w:rFonts w:ascii="TH SarabunPSK" w:eastAsia="Times New Roman" w:hAnsi="TH SarabunPSK" w:cs="TH SarabunPSK"/>
          <w:b/>
          <w:bCs/>
          <w:color w:val="F7CAAC" w:themeColor="accent2" w:themeTint="66"/>
          <w:sz w:val="40"/>
          <w:szCs w:val="40"/>
          <w:cs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คำนวณภาษีของคอนโด</w:t>
      </w:r>
    </w:p>
    <w:p w:rsidR="00AC7407" w:rsidRDefault="00AC7407" w:rsidP="00927635">
      <w:pPr>
        <w:pStyle w:val="a7"/>
        <w:numPr>
          <w:ilvl w:val="0"/>
          <w:numId w:val="10"/>
        </w:numPr>
        <w:shd w:val="clear" w:color="auto" w:fill="FFFFFF"/>
        <w:tabs>
          <w:tab w:val="clear" w:pos="720"/>
        </w:tabs>
        <w:ind w:left="142" w:hanging="142"/>
        <w:rPr>
          <w:rFonts w:ascii="TH SarabunPSK" w:eastAsia="Times New Roman" w:hAnsi="TH SarabunPSK" w:cs="TH SarabunPSK"/>
          <w:color w:val="2C2C2C"/>
          <w:sz w:val="32"/>
          <w:szCs w:val="32"/>
        </w:rPr>
      </w:pPr>
      <w:r w:rsidRPr="00927635">
        <w:rPr>
          <w:rFonts w:ascii="TH SarabunPSK" w:eastAsia="Times New Roman" w:hAnsi="TH SarabunPSK" w:cs="TH SarabunPSK"/>
          <w:color w:val="2C2C2C"/>
          <w:sz w:val="32"/>
          <w:szCs w:val="32"/>
          <w:cs/>
        </w:rPr>
        <w:t xml:space="preserve">ภาษีที่ต้องจ่าย = มูลค่าห้องชุด </w:t>
      </w:r>
      <w:r w:rsidRPr="00927635">
        <w:rPr>
          <w:rFonts w:ascii="TH SarabunPSK" w:eastAsia="Times New Roman" w:hAnsi="TH SarabunPSK" w:cs="TH SarabunPSK"/>
          <w:color w:val="2C2C2C"/>
          <w:sz w:val="32"/>
          <w:szCs w:val="32"/>
        </w:rPr>
        <w:t xml:space="preserve">x </w:t>
      </w:r>
      <w:r w:rsidRPr="00927635">
        <w:rPr>
          <w:rFonts w:ascii="TH SarabunPSK" w:eastAsia="Times New Roman" w:hAnsi="TH SarabunPSK" w:cs="TH SarabunPSK"/>
          <w:color w:val="2C2C2C"/>
          <w:sz w:val="32"/>
          <w:szCs w:val="32"/>
          <w:cs/>
        </w:rPr>
        <w:t>อัตราภาษี</w:t>
      </w:r>
    </w:p>
    <w:p w:rsidR="00927635" w:rsidRPr="00927635" w:rsidRDefault="00927635" w:rsidP="00927635">
      <w:pPr>
        <w:pStyle w:val="a7"/>
        <w:shd w:val="clear" w:color="auto" w:fill="FFFFFF"/>
        <w:ind w:left="142"/>
        <w:rPr>
          <w:rFonts w:ascii="TH SarabunPSK" w:eastAsia="Times New Roman" w:hAnsi="TH SarabunPSK" w:cs="TH SarabunPSK" w:hint="cs"/>
          <w:color w:val="2C2C2C"/>
          <w:sz w:val="32"/>
          <w:szCs w:val="32"/>
          <w:cs/>
        </w:rPr>
      </w:pPr>
    </w:p>
    <w:p w:rsidR="00AC7407" w:rsidRPr="00AC7407" w:rsidRDefault="00AC7407" w:rsidP="00927635">
      <w:pPr>
        <w:shd w:val="clear" w:color="auto" w:fill="FFFFFF"/>
        <w:outlineLvl w:val="2"/>
        <w:rPr>
          <w:rFonts w:ascii="TH SarabunPSK" w:eastAsia="Times New Roman" w:hAnsi="TH SarabunPSK" w:cs="TH SarabunPSK"/>
          <w:b/>
          <w:bCs/>
          <w:color w:val="F7CAAC" w:themeColor="accent2" w:themeTint="66"/>
          <w:sz w:val="40"/>
          <w:szCs w:val="40"/>
          <w:cs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AC7407">
        <w:rPr>
          <w:rFonts w:ascii="TH SarabunPSK" w:eastAsia="Times New Roman" w:hAnsi="TH SarabunPSK" w:cs="TH SarabunPSK"/>
          <w:b/>
          <w:bCs/>
          <w:color w:val="F7CAAC" w:themeColor="accent2" w:themeTint="66"/>
          <w:sz w:val="40"/>
          <w:szCs w:val="40"/>
          <w:cs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การคำนวณอัตราก้าวหน้า</w:t>
      </w:r>
    </w:p>
    <w:p w:rsidR="00AC7407" w:rsidRPr="00AC7407" w:rsidRDefault="00927635" w:rsidP="00BE1963">
      <w:pPr>
        <w:shd w:val="clear" w:color="auto" w:fill="FFFFFF"/>
        <w:jc w:val="thaiDistribute"/>
        <w:rPr>
          <w:rFonts w:ascii="TH SarabunPSK" w:eastAsia="Times New Roman" w:hAnsi="TH SarabunPSK" w:cs="TH SarabunPSK"/>
          <w:color w:val="2C2C2C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2C2C2C"/>
          <w:sz w:val="32"/>
          <w:szCs w:val="32"/>
          <w:cs/>
        </w:rPr>
        <w:t xml:space="preserve">    </w:t>
      </w:r>
      <w:r w:rsidR="00AC7407" w:rsidRPr="00AC7407">
        <w:rPr>
          <w:rFonts w:ascii="TH SarabunPSK" w:eastAsia="Times New Roman" w:hAnsi="TH SarabunPSK" w:cs="TH SarabunPSK"/>
          <w:color w:val="2C2C2C"/>
          <w:sz w:val="32"/>
          <w:szCs w:val="32"/>
          <w:cs/>
        </w:rPr>
        <w:t>ในกรณีอสังหาริมทรัพย์มีมูลค่าเกินภาษีขั้นที่ 1 จะต้องมีการคิดภาษีแบบอัตราก้าวหน้า (หรือภาษีขั้นบันได) ตัวอย่างเช่น บ้านหลังแรกมูลค่ารวม 80 ล้านบาท ต้องคำนวณดังนี้</w:t>
      </w:r>
    </w:p>
    <w:p w:rsidR="00AC7407" w:rsidRPr="00AC7407" w:rsidRDefault="00AC7407" w:rsidP="00BE1963">
      <w:pPr>
        <w:numPr>
          <w:ilvl w:val="0"/>
          <w:numId w:val="8"/>
        </w:numPr>
        <w:shd w:val="clear" w:color="auto" w:fill="FFFFFF"/>
        <w:ind w:left="0"/>
        <w:jc w:val="thaiDistribute"/>
        <w:rPr>
          <w:rFonts w:ascii="TH SarabunPSK" w:eastAsia="Times New Roman" w:hAnsi="TH SarabunPSK" w:cs="TH SarabunPSK"/>
          <w:color w:val="2C2C2C"/>
          <w:sz w:val="32"/>
          <w:szCs w:val="32"/>
          <w:cs/>
        </w:rPr>
      </w:pPr>
      <w:r w:rsidRPr="00AC7407">
        <w:rPr>
          <w:rFonts w:ascii="TH SarabunPSK" w:eastAsia="Times New Roman" w:hAnsi="TH SarabunPSK" w:cs="TH SarabunPSK"/>
          <w:color w:val="2C2C2C"/>
          <w:sz w:val="32"/>
          <w:szCs w:val="32"/>
          <w:cs/>
        </w:rPr>
        <w:t>ขั้นที่ 1 มูลค่า 50 ล้านบาท ได้รับการยกเว้น = 0 บาท</w:t>
      </w:r>
    </w:p>
    <w:p w:rsidR="00AC7407" w:rsidRPr="00AC7407" w:rsidRDefault="00AC7407" w:rsidP="00BE1963">
      <w:pPr>
        <w:numPr>
          <w:ilvl w:val="0"/>
          <w:numId w:val="8"/>
        </w:numPr>
        <w:shd w:val="clear" w:color="auto" w:fill="FFFFFF"/>
        <w:ind w:left="0"/>
        <w:jc w:val="thaiDistribute"/>
        <w:rPr>
          <w:rFonts w:ascii="TH SarabunPSK" w:eastAsia="Times New Roman" w:hAnsi="TH SarabunPSK" w:cs="TH SarabunPSK"/>
          <w:color w:val="2C2C2C"/>
          <w:sz w:val="32"/>
          <w:szCs w:val="32"/>
          <w:cs/>
        </w:rPr>
      </w:pPr>
      <w:r w:rsidRPr="00AC7407">
        <w:rPr>
          <w:rFonts w:ascii="TH SarabunPSK" w:eastAsia="Times New Roman" w:hAnsi="TH SarabunPSK" w:cs="TH SarabunPSK"/>
          <w:color w:val="2C2C2C"/>
          <w:sz w:val="32"/>
          <w:szCs w:val="32"/>
          <w:cs/>
        </w:rPr>
        <w:t xml:space="preserve">ขั้นที่ 2 มูลค่า 25 ล้านบาท </w:t>
      </w:r>
      <w:r w:rsidRPr="00AC7407">
        <w:rPr>
          <w:rFonts w:ascii="TH SarabunPSK" w:eastAsia="Times New Roman" w:hAnsi="TH SarabunPSK" w:cs="TH SarabunPSK"/>
          <w:color w:val="2C2C2C"/>
          <w:sz w:val="32"/>
          <w:szCs w:val="32"/>
        </w:rPr>
        <w:t xml:space="preserve">x </w:t>
      </w:r>
      <w:r w:rsidRPr="00AC7407">
        <w:rPr>
          <w:rFonts w:ascii="TH SarabunPSK" w:eastAsia="Times New Roman" w:hAnsi="TH SarabunPSK" w:cs="TH SarabunPSK"/>
          <w:color w:val="2C2C2C"/>
          <w:sz w:val="32"/>
          <w:szCs w:val="32"/>
          <w:cs/>
        </w:rPr>
        <w:t>ร้อยละ 0.03 = 7</w:t>
      </w:r>
      <w:r w:rsidRPr="00AC7407">
        <w:rPr>
          <w:rFonts w:ascii="TH SarabunPSK" w:eastAsia="Times New Roman" w:hAnsi="TH SarabunPSK" w:cs="TH SarabunPSK"/>
          <w:color w:val="2C2C2C"/>
          <w:sz w:val="32"/>
          <w:szCs w:val="32"/>
        </w:rPr>
        <w:t>,</w:t>
      </w:r>
      <w:r w:rsidRPr="00AC7407">
        <w:rPr>
          <w:rFonts w:ascii="TH SarabunPSK" w:eastAsia="Times New Roman" w:hAnsi="TH SarabunPSK" w:cs="TH SarabunPSK"/>
          <w:color w:val="2C2C2C"/>
          <w:sz w:val="32"/>
          <w:szCs w:val="32"/>
          <w:cs/>
        </w:rPr>
        <w:t>500 บาท</w:t>
      </w:r>
    </w:p>
    <w:p w:rsidR="00AC7407" w:rsidRPr="00AC7407" w:rsidRDefault="00AC7407" w:rsidP="00BE1963">
      <w:pPr>
        <w:numPr>
          <w:ilvl w:val="0"/>
          <w:numId w:val="8"/>
        </w:numPr>
        <w:shd w:val="clear" w:color="auto" w:fill="FFFFFF"/>
        <w:ind w:left="0"/>
        <w:jc w:val="thaiDistribute"/>
        <w:rPr>
          <w:rFonts w:ascii="TH SarabunPSK" w:eastAsia="Times New Roman" w:hAnsi="TH SarabunPSK" w:cs="TH SarabunPSK"/>
          <w:color w:val="2C2C2C"/>
          <w:sz w:val="32"/>
          <w:szCs w:val="32"/>
          <w:cs/>
        </w:rPr>
      </w:pPr>
      <w:r w:rsidRPr="00AC7407">
        <w:rPr>
          <w:rFonts w:ascii="TH SarabunPSK" w:eastAsia="Times New Roman" w:hAnsi="TH SarabunPSK" w:cs="TH SarabunPSK"/>
          <w:color w:val="2C2C2C"/>
          <w:sz w:val="32"/>
          <w:szCs w:val="32"/>
          <w:cs/>
        </w:rPr>
        <w:t xml:space="preserve">ขั้นที่ 3 มูลค่า 5 ล้านบาท </w:t>
      </w:r>
      <w:r w:rsidRPr="00AC7407">
        <w:rPr>
          <w:rFonts w:ascii="TH SarabunPSK" w:eastAsia="Times New Roman" w:hAnsi="TH SarabunPSK" w:cs="TH SarabunPSK"/>
          <w:color w:val="2C2C2C"/>
          <w:sz w:val="32"/>
          <w:szCs w:val="32"/>
        </w:rPr>
        <w:t xml:space="preserve">x </w:t>
      </w:r>
      <w:r w:rsidRPr="00AC7407">
        <w:rPr>
          <w:rFonts w:ascii="TH SarabunPSK" w:eastAsia="Times New Roman" w:hAnsi="TH SarabunPSK" w:cs="TH SarabunPSK"/>
          <w:color w:val="2C2C2C"/>
          <w:sz w:val="32"/>
          <w:szCs w:val="32"/>
          <w:cs/>
        </w:rPr>
        <w:t>ร้อยละ 0.05 = 2</w:t>
      </w:r>
      <w:r w:rsidRPr="00AC7407">
        <w:rPr>
          <w:rFonts w:ascii="TH SarabunPSK" w:eastAsia="Times New Roman" w:hAnsi="TH SarabunPSK" w:cs="TH SarabunPSK"/>
          <w:color w:val="2C2C2C"/>
          <w:sz w:val="32"/>
          <w:szCs w:val="32"/>
        </w:rPr>
        <w:t>,</w:t>
      </w:r>
      <w:r w:rsidRPr="00AC7407">
        <w:rPr>
          <w:rFonts w:ascii="TH SarabunPSK" w:eastAsia="Times New Roman" w:hAnsi="TH SarabunPSK" w:cs="TH SarabunPSK"/>
          <w:color w:val="2C2C2C"/>
          <w:sz w:val="32"/>
          <w:szCs w:val="32"/>
          <w:cs/>
        </w:rPr>
        <w:t>500 บาท</w:t>
      </w:r>
    </w:p>
    <w:p w:rsidR="00AC7407" w:rsidRPr="00927635" w:rsidRDefault="00AC7407" w:rsidP="00BE1963">
      <w:pPr>
        <w:numPr>
          <w:ilvl w:val="0"/>
          <w:numId w:val="8"/>
        </w:numPr>
        <w:shd w:val="clear" w:color="auto" w:fill="FFFFFF"/>
        <w:ind w:left="0"/>
        <w:jc w:val="thaiDistribute"/>
        <w:rPr>
          <w:rFonts w:ascii="Roboto" w:eastAsia="Times New Roman" w:hAnsi="Roboto" w:cs="Arial"/>
          <w:color w:val="2C2C2C"/>
          <w:sz w:val="21"/>
          <w:szCs w:val="21"/>
        </w:rPr>
      </w:pPr>
      <w:r w:rsidRPr="00AC7407">
        <w:rPr>
          <w:rFonts w:ascii="TH SarabunPSK" w:eastAsia="Times New Roman" w:hAnsi="TH SarabunPSK" w:cs="TH SarabunPSK"/>
          <w:color w:val="2C2C2C"/>
          <w:sz w:val="32"/>
          <w:szCs w:val="32"/>
          <w:cs/>
        </w:rPr>
        <w:t>นำภาษีขั้นที่ 1 + ขั้นที่ 2 + ขั้นที่ 3 = 10</w:t>
      </w:r>
      <w:r w:rsidRPr="00AC7407">
        <w:rPr>
          <w:rFonts w:ascii="TH SarabunPSK" w:eastAsia="Times New Roman" w:hAnsi="TH SarabunPSK" w:cs="TH SarabunPSK"/>
          <w:color w:val="2C2C2C"/>
          <w:sz w:val="32"/>
          <w:szCs w:val="32"/>
        </w:rPr>
        <w:t>,</w:t>
      </w:r>
      <w:r w:rsidRPr="00AC7407">
        <w:rPr>
          <w:rFonts w:ascii="TH SarabunPSK" w:eastAsia="Times New Roman" w:hAnsi="TH SarabunPSK" w:cs="TH SarabunPSK"/>
          <w:color w:val="2C2C2C"/>
          <w:sz w:val="32"/>
          <w:szCs w:val="32"/>
          <w:cs/>
        </w:rPr>
        <w:t>000</w:t>
      </w:r>
      <w:r w:rsidRPr="00AC7407">
        <w:rPr>
          <w:rFonts w:ascii="Roboto" w:eastAsia="Times New Roman" w:hAnsi="Roboto" w:cs="Angsana New"/>
          <w:color w:val="2C2C2C"/>
          <w:sz w:val="21"/>
          <w:szCs w:val="21"/>
          <w:cs/>
        </w:rPr>
        <w:t xml:space="preserve"> </w:t>
      </w:r>
    </w:p>
    <w:p w:rsidR="00927635" w:rsidRDefault="00927635" w:rsidP="00927635">
      <w:pPr>
        <w:shd w:val="clear" w:color="auto" w:fill="FFFFFF"/>
        <w:rPr>
          <w:rFonts w:ascii="Roboto" w:eastAsia="Times New Roman" w:hAnsi="Roboto" w:cstheme="minorBidi"/>
          <w:color w:val="2C2C2C"/>
          <w:sz w:val="21"/>
          <w:szCs w:val="21"/>
        </w:rPr>
      </w:pPr>
    </w:p>
    <w:p w:rsidR="00927635" w:rsidRDefault="00927635" w:rsidP="00927635">
      <w:pPr>
        <w:shd w:val="clear" w:color="auto" w:fill="FFFFFF"/>
        <w:rPr>
          <w:rFonts w:ascii="Roboto" w:eastAsia="Times New Roman" w:hAnsi="Roboto" w:cstheme="minorBidi"/>
          <w:color w:val="2C2C2C"/>
          <w:sz w:val="21"/>
          <w:szCs w:val="21"/>
        </w:rPr>
      </w:pPr>
    </w:p>
    <w:p w:rsidR="00927635" w:rsidRDefault="00927635" w:rsidP="00927635">
      <w:pPr>
        <w:shd w:val="clear" w:color="auto" w:fill="FFFFFF"/>
        <w:rPr>
          <w:rFonts w:ascii="Roboto" w:eastAsia="Times New Roman" w:hAnsi="Roboto" w:cstheme="minorBidi"/>
          <w:color w:val="2C2C2C"/>
          <w:sz w:val="21"/>
          <w:szCs w:val="21"/>
        </w:rPr>
      </w:pPr>
    </w:p>
    <w:p w:rsidR="004B5A59" w:rsidRPr="004B5A59" w:rsidRDefault="004B5A59" w:rsidP="00AC7407">
      <w:pPr>
        <w:pStyle w:val="a3"/>
        <w:shd w:val="clear" w:color="auto" w:fill="FFFFFF"/>
        <w:rPr>
          <w:rFonts w:ascii="TH SarabunPSK" w:hAnsi="TH SarabunPSK" w:cs="TH SarabunPSK"/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4B5A59">
        <w:rPr>
          <w:rFonts w:ascii="TH SarabunPSK" w:hAnsi="TH SarabunPSK" w:cs="TH SarabunPSK"/>
          <w:b/>
          <w:bCs/>
          <w:color w:val="F7CAAC" w:themeColor="accent2" w:themeTint="66"/>
          <w:sz w:val="40"/>
          <w:szCs w:val="40"/>
          <w:cs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อัตราภาษีที่ดินและสิ่งปลูกสร้าง</w:t>
      </w:r>
    </w:p>
    <w:p w:rsidR="00B1319E" w:rsidRDefault="004B5A59" w:rsidP="00B1319E">
      <w:pPr>
        <w:shd w:val="clear" w:color="auto" w:fill="FFFFFF"/>
        <w:jc w:val="thaiDistribute"/>
        <w:rPr>
          <w:rFonts w:ascii="TH SarabunPSK" w:eastAsia="Times New Roman" w:hAnsi="TH SarabunPSK" w:cs="TH SarabunPSK"/>
          <w:color w:val="2C2C2C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2C2C2C"/>
          <w:sz w:val="32"/>
          <w:szCs w:val="32"/>
          <w:cs/>
        </w:rPr>
        <w:t xml:space="preserve">    </w:t>
      </w:r>
      <w:r w:rsidRPr="004B5A59">
        <w:rPr>
          <w:rFonts w:ascii="TH SarabunPSK" w:eastAsia="Times New Roman" w:hAnsi="TH SarabunPSK" w:cs="TH SarabunPSK"/>
          <w:color w:val="2C2C2C"/>
          <w:sz w:val="32"/>
          <w:szCs w:val="32"/>
          <w:cs/>
        </w:rPr>
        <w:t>อัตราภาษีที่กำหนดอยู่ในกฎหมายนั้น เป็นอัตราภาษีสูงสุดที่รัฐมีอำนาจจัดเก็บได้ แต่สำหรับปี 2563 และ 2564 นั้น เป็นไปตามมาตรา ของพระราชบัญญัติภาษีที่ดินและสิ่งปลูกสร้าง ดังนี้</w:t>
      </w:r>
    </w:p>
    <w:p w:rsidR="004B5A59" w:rsidRPr="00B1319E" w:rsidRDefault="004B5A59" w:rsidP="00B1319E">
      <w:pPr>
        <w:pStyle w:val="a7"/>
        <w:numPr>
          <w:ilvl w:val="0"/>
          <w:numId w:val="8"/>
        </w:numPr>
        <w:shd w:val="clear" w:color="auto" w:fill="FFFFFF"/>
        <w:jc w:val="thaiDistribute"/>
        <w:rPr>
          <w:rFonts w:ascii="TH SarabunPSK" w:eastAsia="Times New Roman" w:hAnsi="TH SarabunPSK" w:cs="TH SarabunPSK"/>
          <w:color w:val="2C2C2C"/>
          <w:sz w:val="32"/>
          <w:szCs w:val="32"/>
          <w:cs/>
        </w:rPr>
      </w:pPr>
      <w:r w:rsidRPr="00B1319E">
        <w:rPr>
          <w:rFonts w:ascii="TH SarabunPSK" w:eastAsia="Times New Roman" w:hAnsi="TH SarabunPSK" w:cs="TH SarabunPSK"/>
          <w:color w:val="2C2C2C"/>
          <w:sz w:val="32"/>
          <w:szCs w:val="32"/>
          <w:cs/>
        </w:rPr>
        <w:t>ที่ดินหรือสิ่งปลูกสร้างที่ใช้ประโยชน์ในการประกอบเกษตรกรรม ให้มีอัตราภาษีไม่เกินร้อยละ 0.15 ของฐานภาษี</w:t>
      </w:r>
    </w:p>
    <w:p w:rsidR="004B5A59" w:rsidRPr="004B5A59" w:rsidRDefault="004B5A59" w:rsidP="00BE1963">
      <w:pPr>
        <w:numPr>
          <w:ilvl w:val="0"/>
          <w:numId w:val="4"/>
        </w:numPr>
        <w:shd w:val="clear" w:color="auto" w:fill="FFFFFF"/>
        <w:jc w:val="thaiDistribute"/>
        <w:rPr>
          <w:rFonts w:ascii="TH SarabunPSK" w:eastAsia="Times New Roman" w:hAnsi="TH SarabunPSK" w:cs="TH SarabunPSK"/>
          <w:color w:val="2C2C2C"/>
          <w:sz w:val="32"/>
          <w:szCs w:val="32"/>
          <w:cs/>
        </w:rPr>
      </w:pPr>
      <w:r w:rsidRPr="004B5A59">
        <w:rPr>
          <w:rFonts w:ascii="TH SarabunPSK" w:eastAsia="Times New Roman" w:hAnsi="TH SarabunPSK" w:cs="TH SarabunPSK"/>
          <w:color w:val="2C2C2C"/>
          <w:sz w:val="32"/>
          <w:szCs w:val="32"/>
          <w:cs/>
        </w:rPr>
        <w:t>ที่ดินหรือสิ่งปลูกสร้างที่ใช้ประโยชน์เป็นที่อยู่อาศัย ให้มีอัตราภาษีไม่เกินร้อยละ 0.3 ของฐานภาษี</w:t>
      </w:r>
    </w:p>
    <w:p w:rsidR="004B5A59" w:rsidRPr="00AC7407" w:rsidRDefault="004B5A59" w:rsidP="00BE1963">
      <w:pPr>
        <w:pStyle w:val="a7"/>
        <w:numPr>
          <w:ilvl w:val="0"/>
          <w:numId w:val="4"/>
        </w:numPr>
        <w:shd w:val="clear" w:color="auto" w:fill="FFFFFF"/>
        <w:jc w:val="thaiDistribute"/>
        <w:rPr>
          <w:rFonts w:ascii="TH SarabunPSK" w:eastAsia="Times New Roman" w:hAnsi="TH SarabunPSK" w:cs="TH SarabunPSK"/>
          <w:color w:val="2C2C2C"/>
          <w:sz w:val="32"/>
          <w:szCs w:val="32"/>
          <w:cs/>
        </w:rPr>
      </w:pPr>
      <w:r w:rsidRPr="00AC7407">
        <w:rPr>
          <w:rFonts w:ascii="TH SarabunPSK" w:eastAsia="Times New Roman" w:hAnsi="TH SarabunPSK" w:cs="TH SarabunPSK"/>
          <w:color w:val="2C2C2C"/>
          <w:sz w:val="32"/>
          <w:szCs w:val="32"/>
          <w:cs/>
        </w:rPr>
        <w:t>ที่ดินหรือสิ่งปลูกสร้างที่ประโยชน์อื่นนอกจากเกษตรกรรมหรือที่อยู่อาศัยให้มีอัตราภาษีไม่เกินร้อยละ 1.2 ของฐานภาษี</w:t>
      </w:r>
    </w:p>
    <w:p w:rsidR="00927635" w:rsidRPr="00927635" w:rsidRDefault="004B5A59" w:rsidP="00BE1963">
      <w:pPr>
        <w:pStyle w:val="a7"/>
        <w:numPr>
          <w:ilvl w:val="0"/>
          <w:numId w:val="4"/>
        </w:numPr>
        <w:shd w:val="clear" w:color="auto" w:fill="FFFFFF"/>
        <w:jc w:val="thaiDistribute"/>
        <w:rPr>
          <w:rFonts w:ascii="TH SarabunPSK" w:eastAsia="Times New Roman" w:hAnsi="TH SarabunPSK" w:cs="TH SarabunPSK"/>
          <w:color w:val="2C2C2C"/>
          <w:sz w:val="32"/>
          <w:szCs w:val="32"/>
        </w:rPr>
      </w:pPr>
      <w:r w:rsidRPr="00AC7407">
        <w:rPr>
          <w:rFonts w:ascii="TH SarabunPSK" w:eastAsia="Times New Roman" w:hAnsi="TH SarabunPSK" w:cs="TH SarabunPSK"/>
          <w:color w:val="2C2C2C"/>
          <w:sz w:val="32"/>
          <w:szCs w:val="32"/>
          <w:cs/>
        </w:rPr>
        <w:t>ที่ดินหรือสิ่งปลูกสร้างที่ทิ้งไว้ว่างเปล่าหรือไม่ได้ทำประโยชน์ตามควรแก่สภาพ ให้มีอัตราภาษีไม่เกินร้อยละ 1.2 ของฐานภาษี</w:t>
      </w:r>
    </w:p>
    <w:p w:rsidR="00927635" w:rsidRDefault="00927635" w:rsidP="00927635">
      <w:pPr>
        <w:shd w:val="clear" w:color="auto" w:fill="FFFFFF"/>
        <w:rPr>
          <w:rFonts w:ascii="TH SarabunPSK" w:eastAsia="Times New Roman" w:hAnsi="TH SarabunPSK" w:cs="TH SarabunPSK"/>
          <w:b/>
          <w:bCs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927635" w:rsidRDefault="00927635" w:rsidP="00927635">
      <w:pPr>
        <w:shd w:val="clear" w:color="auto" w:fill="FFFFFF"/>
        <w:rPr>
          <w:rFonts w:ascii="TH SarabunPSK" w:eastAsia="Times New Roman" w:hAnsi="TH SarabunPSK" w:cs="TH SarabunPSK"/>
          <w:b/>
          <w:bCs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noProof/>
          <w:color w:val="ED7D31" w:themeColor="accent2"/>
        </w:rPr>
        <w:drawing>
          <wp:anchor distT="0" distB="0" distL="114300" distR="114300" simplePos="0" relativeHeight="251663360" behindDoc="0" locked="0" layoutInCell="1" allowOverlap="1" wp14:anchorId="3F7FBC6F" wp14:editId="226CD0DB">
            <wp:simplePos x="0" y="0"/>
            <wp:positionH relativeFrom="margin">
              <wp:align>right</wp:align>
            </wp:positionH>
            <wp:positionV relativeFrom="margin">
              <wp:posOffset>4953635</wp:posOffset>
            </wp:positionV>
            <wp:extent cx="2736850" cy="1882775"/>
            <wp:effectExtent l="0" t="0" r="6350" b="3175"/>
            <wp:wrapSquare wrapText="bothSides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home-property-tax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850" cy="188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27635" w:rsidRDefault="00927635" w:rsidP="00927635">
      <w:pPr>
        <w:shd w:val="clear" w:color="auto" w:fill="FFFFFF"/>
        <w:rPr>
          <w:rFonts w:ascii="TH SarabunPSK" w:eastAsia="Times New Roman" w:hAnsi="TH SarabunPSK" w:cs="TH SarabunPSK"/>
          <w:b/>
          <w:bCs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927635" w:rsidRPr="00927635" w:rsidRDefault="00927635" w:rsidP="00927635">
      <w:pPr>
        <w:shd w:val="clear" w:color="auto" w:fill="FFFFFF"/>
        <w:rPr>
          <w:rFonts w:ascii="TH SarabunPSK" w:eastAsia="Times New Roman" w:hAnsi="TH SarabunPSK" w:cs="TH SarabunPSK"/>
          <w:color w:val="2C2C2C"/>
          <w:sz w:val="32"/>
          <w:szCs w:val="32"/>
        </w:rPr>
      </w:pPr>
      <w:r w:rsidRPr="00927635">
        <w:rPr>
          <w:rFonts w:ascii="TH SarabunPSK" w:eastAsia="Times New Roman" w:hAnsi="TH SarabunPSK" w:cs="TH SarabunPSK"/>
          <w:b/>
          <w:bCs/>
          <w:color w:val="F7CAAC" w:themeColor="accent2" w:themeTint="66"/>
          <w:sz w:val="40"/>
          <w:szCs w:val="40"/>
          <w:cs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การชำระภาษีที่ดินและสิ่งปลูกสร้าง</w:t>
      </w:r>
    </w:p>
    <w:p w:rsidR="00927635" w:rsidRPr="00927635" w:rsidRDefault="00BE1963" w:rsidP="00BE1963">
      <w:pPr>
        <w:shd w:val="clear" w:color="auto" w:fill="FFFFFF"/>
        <w:jc w:val="thaiDistribute"/>
        <w:rPr>
          <w:rFonts w:ascii="TH SarabunPSK" w:eastAsia="Times New Roman" w:hAnsi="TH SarabunPSK" w:cs="TH SarabunPSK"/>
          <w:color w:val="2C2C2C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2C2C2C"/>
          <w:sz w:val="32"/>
          <w:szCs w:val="32"/>
          <w:cs/>
        </w:rPr>
        <w:t xml:space="preserve">    </w:t>
      </w:r>
      <w:r w:rsidR="00927635" w:rsidRPr="00927635">
        <w:rPr>
          <w:rFonts w:ascii="TH SarabunPSK" w:eastAsia="Times New Roman" w:hAnsi="TH SarabunPSK" w:cs="TH SarabunPSK"/>
          <w:color w:val="2C2C2C"/>
          <w:sz w:val="32"/>
          <w:szCs w:val="32"/>
          <w:cs/>
        </w:rPr>
        <w:t>เจ้าของอสังหาริมทรัพย์ต้องชำระภาษีประจำปีกับองค์กรปกครองส่วนท้องถิ่นที่อสังหาริมทรัพย์นั้นตั้งอยู่ เช่น เทศบาล องค์กรบริหารส่วนตำบล สำนักงานเขตกรุงเทพ และสำนักงานเมืองพัทยา</w:t>
      </w:r>
    </w:p>
    <w:p w:rsidR="00927635" w:rsidRPr="00927635" w:rsidRDefault="00BE1963" w:rsidP="00BE1963">
      <w:pPr>
        <w:shd w:val="clear" w:color="auto" w:fill="FFFFFF"/>
        <w:jc w:val="thaiDistribute"/>
        <w:rPr>
          <w:rFonts w:ascii="TH SarabunPSK" w:eastAsia="Times New Roman" w:hAnsi="TH SarabunPSK" w:cs="TH SarabunPSK"/>
          <w:color w:val="2C2C2C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2C2C2C"/>
          <w:sz w:val="32"/>
          <w:szCs w:val="32"/>
          <w:cs/>
        </w:rPr>
        <w:t xml:space="preserve">    </w:t>
      </w:r>
      <w:r w:rsidR="00927635" w:rsidRPr="00927635">
        <w:rPr>
          <w:rFonts w:ascii="TH SarabunPSK" w:eastAsia="Times New Roman" w:hAnsi="TH SarabunPSK" w:cs="TH SarabunPSK"/>
          <w:color w:val="2C2C2C"/>
          <w:sz w:val="32"/>
          <w:szCs w:val="32"/>
          <w:cs/>
        </w:rPr>
        <w:t>โดยเจ้าหน้าที่จะเป็นผู้ประเมินภาษีและแจ้งให้เจ้าของอสังหาริมทรัพย์ทราบในเดือนมกราคมถึงกุมภาพันธ์ และต้องชำระภาษีให้เสร็จสิ้นภายในเดือนเมษายน เป็นอันเสร็จสิ้นการชำระภาษีที่ดินและสิ่งปลูกสร้างประจำปี</w:t>
      </w:r>
    </w:p>
    <w:p w:rsidR="00927635" w:rsidRDefault="00BE1963" w:rsidP="00BE1963">
      <w:pPr>
        <w:shd w:val="clear" w:color="auto" w:fill="FFFFFF"/>
        <w:jc w:val="thaiDistribute"/>
        <w:rPr>
          <w:rFonts w:ascii="TH SarabunPSK" w:eastAsia="Times New Roman" w:hAnsi="TH SarabunPSK" w:cs="TH SarabunPSK"/>
          <w:color w:val="2C2C2C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2C2C2C"/>
          <w:sz w:val="32"/>
          <w:szCs w:val="32"/>
          <w:cs/>
        </w:rPr>
        <w:t xml:space="preserve">    </w:t>
      </w:r>
      <w:r w:rsidR="00927635" w:rsidRPr="00927635">
        <w:rPr>
          <w:rFonts w:ascii="TH SarabunPSK" w:eastAsia="Times New Roman" w:hAnsi="TH SarabunPSK" w:cs="TH SarabunPSK"/>
          <w:color w:val="2C2C2C"/>
          <w:sz w:val="32"/>
          <w:szCs w:val="32"/>
          <w:cs/>
        </w:rPr>
        <w:t>จากข้อมูลทั้งหมดจึงสรุปได้ว่า ภาษีที่ดินและสิ่งปลูกสร้างใหม่จะไม่กระทบกับคนทั่วไปที่มีบ้านหรือคอนโดที่อยู่อาศัยเองหลังเดียวในราคาไม่เกิน 50 ล้านบาท แต่สำหรับผู้ที่มีบ้านหรือคอนโดหลังที่สอง หรือมีอสังหาริมทรัพย์ปล่อยเช่า รวมทั้งผู้ที่ถือครองไว้เปล่า ๆ โดยไม่ได้ทำประโยชน์</w:t>
      </w:r>
    </w:p>
    <w:p w:rsidR="00927635" w:rsidRDefault="00927635" w:rsidP="00927635">
      <w:pPr>
        <w:shd w:val="clear" w:color="auto" w:fill="FFFFFF"/>
        <w:rPr>
          <w:rFonts w:ascii="TH SarabunPSK" w:eastAsia="Times New Roman" w:hAnsi="TH SarabunPSK" w:cs="TH SarabunPSK"/>
          <w:color w:val="2C2C2C"/>
          <w:sz w:val="32"/>
          <w:szCs w:val="32"/>
        </w:rPr>
      </w:pPr>
    </w:p>
    <w:p w:rsidR="00927635" w:rsidRPr="00927635" w:rsidRDefault="00927635" w:rsidP="00927635">
      <w:pPr>
        <w:shd w:val="clear" w:color="auto" w:fill="FFFFFF"/>
        <w:rPr>
          <w:rFonts w:ascii="TH SarabunPSK" w:eastAsia="Times New Roman" w:hAnsi="TH SarabunPSK" w:cs="TH SarabunPSK"/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927635">
        <w:rPr>
          <w:rFonts w:ascii="TH SarabunPSK" w:hAnsi="TH SarabunPSK" w:cs="TH SarabunPSK"/>
          <w:b/>
          <w:color w:val="F7CAAC" w:themeColor="accent2" w:themeTint="66"/>
          <w:sz w:val="40"/>
          <w:szCs w:val="40"/>
          <w:cs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เรื่องน่ารู้เกี่ยวกับภาษีที่ดินและสิ่งปลูกสร้าง</w:t>
      </w:r>
    </w:p>
    <w:p w:rsidR="00927635" w:rsidRPr="00927635" w:rsidRDefault="00927635" w:rsidP="00927635">
      <w:pPr>
        <w:pStyle w:val="a3"/>
        <w:shd w:val="clear" w:color="auto" w:fill="FFFFFF"/>
        <w:spacing w:after="0"/>
        <w:rPr>
          <w:rFonts w:ascii="TH SarabunPSK" w:hAnsi="TH SarabunPSK" w:cs="TH SarabunPSK" w:hint="cs"/>
          <w:color w:val="2C2C2C"/>
          <w:sz w:val="32"/>
          <w:szCs w:val="32"/>
          <w:cs/>
        </w:rPr>
      </w:pPr>
      <w:r w:rsidRPr="00927635">
        <w:rPr>
          <w:rFonts w:ascii="TH SarabunPSK" w:hAnsi="TH SarabunPSK" w:cs="TH SarabunPSK"/>
          <w:color w:val="2C2C2C"/>
          <w:sz w:val="32"/>
          <w:szCs w:val="32"/>
          <w:cs/>
        </w:rPr>
        <w:t>1. ใน</w:t>
      </w:r>
      <w:r w:rsidRPr="00927635">
        <w:rPr>
          <w:rFonts w:ascii="TH SarabunPSK" w:hAnsi="TH SarabunPSK" w:cs="TH SarabunPSK"/>
          <w:color w:val="2C2C2C"/>
          <w:sz w:val="32"/>
          <w:szCs w:val="32"/>
        </w:rPr>
        <w:t> </w:t>
      </w:r>
      <w:r w:rsidRPr="00927635">
        <w:rPr>
          <w:rFonts w:ascii="TH SarabunPSK" w:hAnsi="TH SarabunPSK" w:cs="TH SarabunPSK"/>
          <w:color w:val="2C2C2C"/>
          <w:sz w:val="32"/>
          <w:szCs w:val="32"/>
          <w:cs/>
        </w:rPr>
        <w:t xml:space="preserve">4 ปีแรกของการบังคับใช้ภาษีที่ดินและสิ่งปลูกสร้าง กฎหมายกำหนดให้มีการบรรเทาภาระภาษี หากเจ้าของทรัพย์สินต้องเสียภาษีที่ดินและสิ่งปลูกสร้างมากกว่าภาษีโรงเรือนและที่ดิน หรือภาษีบำรุงท้องที่เดิม </w:t>
      </w:r>
    </w:p>
    <w:p w:rsidR="00927635" w:rsidRPr="00927635" w:rsidRDefault="00927635" w:rsidP="00927635">
      <w:pPr>
        <w:pStyle w:val="a3"/>
        <w:shd w:val="clear" w:color="auto" w:fill="FFFFFF"/>
        <w:spacing w:after="0"/>
        <w:rPr>
          <w:rFonts w:ascii="TH SarabunPSK" w:hAnsi="TH SarabunPSK" w:cs="TH SarabunPSK"/>
          <w:color w:val="2C2C2C"/>
          <w:sz w:val="32"/>
          <w:szCs w:val="32"/>
          <w:cs/>
        </w:rPr>
      </w:pPr>
      <w:r w:rsidRPr="00927635">
        <w:rPr>
          <w:rFonts w:ascii="TH SarabunPSK" w:hAnsi="TH SarabunPSK" w:cs="TH SarabunPSK"/>
          <w:color w:val="2C2C2C"/>
          <w:sz w:val="32"/>
          <w:szCs w:val="32"/>
          <w:cs/>
        </w:rPr>
        <w:t>2. หลักการของภาษีที่ดินและสิ่งปลูกสร้างดูเหมือนจะดี สร้างความเป็นธรรมให้แก่สังคม แต่เมื่อตัวกฎหมายออกมาจริงกลับมีช่องโหว่มาก ทำให้รัฐเสียประโยชน์และเจ้าของที่ดินรายใหญ่มีช่องทางวางแผนภาษีได้มากขึ้น เช่น</w:t>
      </w:r>
    </w:p>
    <w:p w:rsidR="00927635" w:rsidRDefault="00927635" w:rsidP="00927635">
      <w:pPr>
        <w:pStyle w:val="a3"/>
        <w:shd w:val="clear" w:color="auto" w:fill="FFFFFF"/>
        <w:spacing w:after="0"/>
        <w:rPr>
          <w:rFonts w:ascii="TH SarabunPSK" w:hAnsi="TH SarabunPSK" w:cs="TH SarabunPSK"/>
          <w:color w:val="2C2C2C"/>
          <w:sz w:val="32"/>
          <w:szCs w:val="32"/>
        </w:rPr>
      </w:pPr>
    </w:p>
    <w:p w:rsidR="00927635" w:rsidRDefault="00927635" w:rsidP="00927635">
      <w:pPr>
        <w:pStyle w:val="a3"/>
        <w:shd w:val="clear" w:color="auto" w:fill="FFFFFF"/>
        <w:spacing w:after="0"/>
        <w:rPr>
          <w:rFonts w:ascii="TH SarabunPSK" w:hAnsi="TH SarabunPSK" w:cs="TH SarabunPSK"/>
          <w:color w:val="2C2C2C"/>
          <w:sz w:val="32"/>
          <w:szCs w:val="32"/>
        </w:rPr>
      </w:pPr>
    </w:p>
    <w:p w:rsidR="00927635" w:rsidRDefault="00927635" w:rsidP="00927635">
      <w:pPr>
        <w:pStyle w:val="a3"/>
        <w:shd w:val="clear" w:color="auto" w:fill="FFFFFF"/>
        <w:spacing w:after="0"/>
        <w:rPr>
          <w:rFonts w:ascii="TH SarabunPSK" w:hAnsi="TH SarabunPSK" w:cs="TH SarabunPSK"/>
          <w:color w:val="2C2C2C"/>
          <w:sz w:val="32"/>
          <w:szCs w:val="32"/>
        </w:rPr>
      </w:pPr>
    </w:p>
    <w:p w:rsidR="00B1319E" w:rsidRDefault="00B1319E" w:rsidP="00927635">
      <w:pPr>
        <w:pStyle w:val="a3"/>
        <w:shd w:val="clear" w:color="auto" w:fill="FFFFFF"/>
        <w:spacing w:after="0"/>
        <w:rPr>
          <w:rFonts w:ascii="TH SarabunPSK" w:hAnsi="TH SarabunPSK" w:cs="TH SarabunPSK"/>
          <w:color w:val="2C2C2C"/>
          <w:sz w:val="32"/>
          <w:szCs w:val="32"/>
        </w:rPr>
      </w:pPr>
    </w:p>
    <w:p w:rsidR="00B1319E" w:rsidRDefault="00B1319E" w:rsidP="00927635">
      <w:pPr>
        <w:pStyle w:val="a3"/>
        <w:shd w:val="clear" w:color="auto" w:fill="FFFFFF"/>
        <w:spacing w:after="0"/>
        <w:rPr>
          <w:rFonts w:ascii="TH SarabunPSK" w:hAnsi="TH SarabunPSK" w:cs="TH SarabunPSK"/>
          <w:color w:val="2C2C2C"/>
          <w:sz w:val="32"/>
          <w:szCs w:val="32"/>
        </w:rPr>
      </w:pPr>
    </w:p>
    <w:p w:rsidR="00927635" w:rsidRDefault="00927635" w:rsidP="00927635">
      <w:pPr>
        <w:pStyle w:val="a3"/>
        <w:shd w:val="clear" w:color="auto" w:fill="FFFFFF"/>
        <w:spacing w:after="0"/>
        <w:rPr>
          <w:rFonts w:ascii="TH SarabunPSK" w:hAnsi="TH SarabunPSK" w:cs="TH SarabunPSK" w:hint="cs"/>
          <w:color w:val="2C2C2C"/>
          <w:sz w:val="32"/>
          <w:szCs w:val="32"/>
        </w:rPr>
      </w:pPr>
      <w:r w:rsidRPr="00927635">
        <w:rPr>
          <w:rFonts w:ascii="TH SarabunPSK" w:hAnsi="TH SarabunPSK" w:cs="TH SarabunPSK"/>
          <w:color w:val="2C2C2C"/>
          <w:sz w:val="32"/>
          <w:szCs w:val="32"/>
          <w:cs/>
        </w:rPr>
        <w:t>แต่เดิมภาษีบำรุงท้องที่ให้ยกเว้นภาษีที่ดินเกษตรกรรมสำหรับที่ดินขนาด 1-5 ไร่ในต่างจังหวัด และ 100 ตารางวา-5 ไร่ ในเขตกรุงเทพฯ ต่อเจ้าของที่ดิน 1 ราย แต่ภาษี</w:t>
      </w:r>
    </w:p>
    <w:p w:rsidR="00927635" w:rsidRPr="00927635" w:rsidRDefault="00927635" w:rsidP="00927635">
      <w:pPr>
        <w:pStyle w:val="a3"/>
        <w:shd w:val="clear" w:color="auto" w:fill="FFFFFF"/>
        <w:spacing w:after="0"/>
        <w:rPr>
          <w:rFonts w:ascii="TH SarabunPSK" w:hAnsi="TH SarabunPSK" w:cs="TH SarabunPSK"/>
          <w:color w:val="2C2C2C"/>
          <w:sz w:val="32"/>
          <w:szCs w:val="32"/>
          <w:cs/>
        </w:rPr>
      </w:pPr>
      <w:r w:rsidRPr="00927635">
        <w:rPr>
          <w:rFonts w:ascii="TH SarabunPSK" w:hAnsi="TH SarabunPSK" w:cs="TH SarabunPSK"/>
          <w:color w:val="2C2C2C"/>
          <w:sz w:val="32"/>
          <w:szCs w:val="32"/>
          <w:cs/>
        </w:rPr>
        <w:t>ที่ดินและสิ่งปลูกสร้างให้ยกเว้นที่ดินเกษตรกรรมมูลค่า 50 ล้านบาทแรกต่อ 1 องค์กรปกครองส่วนท้องถิ่น ซึ่งปัจจุบันมีมากกว่า 7</w:t>
      </w:r>
      <w:r w:rsidRPr="00927635">
        <w:rPr>
          <w:rFonts w:ascii="TH SarabunPSK" w:hAnsi="TH SarabunPSK" w:cs="TH SarabunPSK"/>
          <w:color w:val="2C2C2C"/>
          <w:sz w:val="32"/>
          <w:szCs w:val="32"/>
        </w:rPr>
        <w:t>,</w:t>
      </w:r>
      <w:r w:rsidRPr="00927635">
        <w:rPr>
          <w:rFonts w:ascii="TH SarabunPSK" w:hAnsi="TH SarabunPSK" w:cs="TH SarabunPSK"/>
          <w:color w:val="2C2C2C"/>
          <w:sz w:val="32"/>
          <w:szCs w:val="32"/>
          <w:cs/>
        </w:rPr>
        <w:t>000 แห่ง</w:t>
      </w:r>
    </w:p>
    <w:p w:rsidR="00B1319E" w:rsidRDefault="00927635" w:rsidP="00927635">
      <w:pPr>
        <w:pStyle w:val="a3"/>
        <w:shd w:val="clear" w:color="auto" w:fill="FFFFFF"/>
        <w:spacing w:after="0"/>
        <w:rPr>
          <w:rFonts w:ascii="TH SarabunPSK" w:hAnsi="TH SarabunPSK" w:cs="TH SarabunPSK"/>
          <w:color w:val="2C2C2C"/>
          <w:sz w:val="32"/>
          <w:szCs w:val="32"/>
        </w:rPr>
      </w:pPr>
      <w:r w:rsidRPr="00927635">
        <w:rPr>
          <w:rFonts w:ascii="TH SarabunPSK" w:hAnsi="TH SarabunPSK" w:cs="TH SarabunPSK"/>
          <w:color w:val="2C2C2C"/>
          <w:sz w:val="32"/>
          <w:szCs w:val="32"/>
          <w:cs/>
        </w:rPr>
        <w:t>หากเจ้าของที่ดิน</w:t>
      </w:r>
      <w:r w:rsidRPr="00927635">
        <w:rPr>
          <w:rFonts w:ascii="TH SarabunPSK" w:hAnsi="TH SarabunPSK" w:cs="TH SarabunPSK"/>
          <w:color w:val="2C2C2C"/>
          <w:sz w:val="32"/>
          <w:szCs w:val="32"/>
        </w:rPr>
        <w:t> </w:t>
      </w:r>
      <w:r w:rsidRPr="00927635">
        <w:rPr>
          <w:rFonts w:ascii="TH SarabunPSK" w:hAnsi="TH SarabunPSK" w:cs="TH SarabunPSK"/>
          <w:color w:val="2C2C2C"/>
          <w:sz w:val="32"/>
          <w:szCs w:val="32"/>
          <w:cs/>
        </w:rPr>
        <w:t>1 ราย มีที่ดินกระจายไปในหลายท้องที่ก็จะได้รับยกเว้น</w:t>
      </w:r>
      <w:r w:rsidRPr="00927635">
        <w:rPr>
          <w:rFonts w:ascii="TH SarabunPSK" w:hAnsi="TH SarabunPSK" w:cs="TH SarabunPSK"/>
          <w:color w:val="2C2C2C"/>
          <w:sz w:val="32"/>
          <w:szCs w:val="32"/>
        </w:rPr>
        <w:t> </w:t>
      </w:r>
      <w:r w:rsidRPr="00927635">
        <w:rPr>
          <w:rFonts w:ascii="TH SarabunPSK" w:hAnsi="TH SarabunPSK" w:cs="TH SarabunPSK"/>
          <w:color w:val="2C2C2C"/>
          <w:sz w:val="32"/>
          <w:szCs w:val="32"/>
          <w:cs/>
        </w:rPr>
        <w:t xml:space="preserve">50 ล้านบาทแรกทุกท้องที่ จากที่เดิมได้รับยกเว้นแค่แห่งเดียว </w:t>
      </w:r>
    </w:p>
    <w:p w:rsidR="00927635" w:rsidRPr="00927635" w:rsidRDefault="00927635" w:rsidP="00927635">
      <w:pPr>
        <w:pStyle w:val="a3"/>
        <w:shd w:val="clear" w:color="auto" w:fill="FFFFFF"/>
        <w:spacing w:after="0"/>
        <w:rPr>
          <w:rFonts w:ascii="TH SarabunPSK" w:hAnsi="TH SarabunPSK" w:cs="TH SarabunPSK"/>
          <w:color w:val="2C2C2C"/>
          <w:sz w:val="32"/>
          <w:szCs w:val="32"/>
          <w:cs/>
        </w:rPr>
      </w:pPr>
      <w:r w:rsidRPr="00927635">
        <w:rPr>
          <w:rFonts w:ascii="TH SarabunPSK" w:hAnsi="TH SarabunPSK" w:cs="TH SarabunPSK"/>
          <w:color w:val="2C2C2C"/>
          <w:sz w:val="32"/>
          <w:szCs w:val="32"/>
          <w:cs/>
        </w:rPr>
        <w:t xml:space="preserve">3. ปัจจุบันยังมีความไม่ชัดเจนมากมายในการจัดเก็บภาษีที่ดินและสิ่งปลูกสร้าง กระทั่งภาครัฐเองก็ดูจะขาดความพร้อมและแนวทางปฏิบัติที่เป็นไปในทิศทางเดียวกัน ล่าสุด มีประกาศขยายกำหนดเวลาดำเนินการตามพระราชบัญญัติภาษีที่ดินและสิ่งปลูกสร้างออกไป โดยภาษีที่ต้องชำระครั้งแรกจากเดิมในเดือนเมษายน 2563 ถูกเลื่อนออกไปเป็นเดือนสิงหาคม </w:t>
      </w:r>
    </w:p>
    <w:p w:rsidR="00AC7407" w:rsidRDefault="00AC7407" w:rsidP="00AC7407">
      <w:pPr>
        <w:shd w:val="clear" w:color="auto" w:fill="FFFFFF"/>
        <w:ind w:left="360"/>
        <w:rPr>
          <w:rFonts w:ascii="TH SarabunPSK" w:eastAsia="Times New Roman" w:hAnsi="TH SarabunPSK" w:cs="TH SarabunPSK"/>
          <w:color w:val="2C2C2C"/>
          <w:sz w:val="32"/>
          <w:szCs w:val="32"/>
        </w:rPr>
      </w:pPr>
    </w:p>
    <w:p w:rsidR="00927635" w:rsidRPr="00AC7407" w:rsidRDefault="00927635" w:rsidP="00AC7407">
      <w:pPr>
        <w:shd w:val="clear" w:color="auto" w:fill="FFFFFF"/>
        <w:ind w:left="360"/>
        <w:rPr>
          <w:rFonts w:ascii="TH SarabunPSK" w:eastAsia="Times New Roman" w:hAnsi="TH SarabunPSK" w:cs="TH SarabunPSK" w:hint="cs"/>
          <w:color w:val="2C2C2C"/>
          <w:sz w:val="32"/>
          <w:szCs w:val="32"/>
          <w:cs/>
        </w:rPr>
      </w:pPr>
    </w:p>
    <w:p w:rsidR="00750413" w:rsidRPr="001D3135" w:rsidRDefault="001D3135" w:rsidP="001D3135">
      <w:pPr>
        <w:jc w:val="center"/>
        <w:rPr>
          <w:rFonts w:ascii="TH SarabunPSK" w:hAnsi="TH SarabunPSK" w:cs="TH SarabunPSK" w:hint="cs"/>
        </w:rPr>
      </w:pPr>
      <w:r w:rsidRPr="001D3135">
        <w:rPr>
          <w:rFonts w:ascii="TH SarabunPSK" w:hAnsi="TH SarabunPSK" w:cs="TH SarabunPSK" w:hint="cs"/>
          <w:cs/>
        </w:rPr>
        <w:t>สอบถามรายละเอียดเพิ่มเติม</w:t>
      </w:r>
    </w:p>
    <w:p w:rsidR="001D3135" w:rsidRPr="001D3135" w:rsidRDefault="001D3135" w:rsidP="001D3135">
      <w:pPr>
        <w:jc w:val="center"/>
        <w:rPr>
          <w:rFonts w:ascii="TH SarabunPSK" w:hAnsi="TH SarabunPSK" w:cs="TH SarabunPSK" w:hint="cs"/>
          <w:cs/>
        </w:rPr>
      </w:pPr>
      <w:r w:rsidRPr="001D3135">
        <w:rPr>
          <w:rFonts w:ascii="TH SarabunPSK" w:hAnsi="TH SarabunPSK" w:cs="TH SarabunPSK" w:hint="cs"/>
          <w:cs/>
        </w:rPr>
        <w:t>กองคลัง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จัดเก็บรายได้</w:t>
      </w:r>
    </w:p>
    <w:p w:rsidR="001D3135" w:rsidRPr="001D3135" w:rsidRDefault="001D3135" w:rsidP="001D3135">
      <w:pPr>
        <w:jc w:val="center"/>
        <w:rPr>
          <w:rFonts w:ascii="TH SarabunPSK" w:hAnsi="TH SarabunPSK" w:cs="TH SarabunPSK" w:hint="cs"/>
        </w:rPr>
      </w:pPr>
      <w:r w:rsidRPr="001D3135">
        <w:rPr>
          <w:rFonts w:ascii="TH SarabunPSK" w:hAnsi="TH SarabunPSK" w:cs="TH SarabunPSK" w:hint="cs"/>
          <w:cs/>
        </w:rPr>
        <w:t>องค์การบริหารส่วนตำบลลุงเขว้า</w:t>
      </w:r>
    </w:p>
    <w:p w:rsidR="001D3135" w:rsidRPr="001D3135" w:rsidRDefault="001D3135" w:rsidP="001D3135">
      <w:pPr>
        <w:jc w:val="center"/>
        <w:rPr>
          <w:rFonts w:ascii="TH SarabunPSK" w:hAnsi="TH SarabunPSK" w:cs="TH SarabunPSK"/>
        </w:rPr>
      </w:pPr>
      <w:r w:rsidRPr="001D3135">
        <w:rPr>
          <w:rFonts w:ascii="TH SarabunPSK" w:hAnsi="TH SarabunPSK" w:cs="TH SarabunPSK" w:hint="cs"/>
          <w:cs/>
        </w:rPr>
        <w:t>โทร.044-756461-2</w:t>
      </w:r>
    </w:p>
    <w:p w:rsidR="00750413" w:rsidRDefault="00750413" w:rsidP="00750413">
      <w:pPr>
        <w:jc w:val="thaiDistribute"/>
        <w:rPr>
          <w:rFonts w:ascii="TH SarabunPSK" w:hAnsi="TH SarabunPSK" w:cs="TH SarabunPSK"/>
          <w:sz w:val="24"/>
          <w:szCs w:val="24"/>
        </w:rPr>
      </w:pPr>
    </w:p>
    <w:p w:rsidR="00750413" w:rsidRDefault="008A66FB" w:rsidP="00750413">
      <w:pPr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C39AAF0" wp14:editId="2B5FAA1B">
            <wp:simplePos x="0" y="0"/>
            <wp:positionH relativeFrom="page">
              <wp:align>center</wp:align>
            </wp:positionH>
            <wp:positionV relativeFrom="margin">
              <wp:posOffset>5448935</wp:posOffset>
            </wp:positionV>
            <wp:extent cx="1352550" cy="944245"/>
            <wp:effectExtent l="0" t="0" r="0" b="8255"/>
            <wp:wrapSquare wrapText="bothSides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inance_Tax_Calculati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944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0413" w:rsidRDefault="00750413" w:rsidP="00750413">
      <w:pPr>
        <w:jc w:val="thaiDistribute"/>
        <w:rPr>
          <w:rFonts w:ascii="TH SarabunPSK" w:hAnsi="TH SarabunPSK" w:cs="TH SarabunPSK"/>
          <w:sz w:val="24"/>
          <w:szCs w:val="24"/>
        </w:rPr>
      </w:pPr>
    </w:p>
    <w:p w:rsidR="00750413" w:rsidRDefault="00750413" w:rsidP="00750413">
      <w:pPr>
        <w:jc w:val="thaiDistribute"/>
        <w:rPr>
          <w:rFonts w:ascii="TH SarabunPSK" w:hAnsi="TH SarabunPSK" w:cs="TH SarabunPSK"/>
          <w:sz w:val="24"/>
          <w:szCs w:val="24"/>
        </w:rPr>
      </w:pPr>
    </w:p>
    <w:p w:rsidR="00750413" w:rsidRDefault="00750413" w:rsidP="00750413">
      <w:pPr>
        <w:jc w:val="thaiDistribute"/>
        <w:rPr>
          <w:rFonts w:ascii="TH SarabunPSK" w:hAnsi="TH SarabunPSK" w:cs="TH SarabunPSK"/>
          <w:sz w:val="24"/>
          <w:szCs w:val="24"/>
        </w:rPr>
      </w:pPr>
    </w:p>
    <w:p w:rsidR="00750413" w:rsidRDefault="00750413" w:rsidP="00750413">
      <w:pPr>
        <w:jc w:val="thaiDistribute"/>
        <w:rPr>
          <w:rFonts w:ascii="TH SarabunPSK" w:hAnsi="TH SarabunPSK" w:cs="TH SarabunPSK"/>
          <w:sz w:val="24"/>
          <w:szCs w:val="24"/>
        </w:rPr>
      </w:pPr>
    </w:p>
    <w:p w:rsidR="00750413" w:rsidRDefault="00750413" w:rsidP="00750413">
      <w:pPr>
        <w:jc w:val="thaiDistribute"/>
        <w:rPr>
          <w:rFonts w:ascii="TH SarabunPSK" w:hAnsi="TH SarabunPSK" w:cs="TH SarabunPSK"/>
          <w:sz w:val="24"/>
          <w:szCs w:val="24"/>
        </w:rPr>
      </w:pPr>
    </w:p>
    <w:p w:rsidR="00750413" w:rsidRPr="008F6FF9" w:rsidRDefault="00750413" w:rsidP="00750413">
      <w:pPr>
        <w:jc w:val="thaiDistribute"/>
        <w:rPr>
          <w:rFonts w:ascii="TH SarabunPSK" w:hAnsi="TH SarabunPSK" w:cs="TH SarabunPSK"/>
          <w:sz w:val="24"/>
          <w:szCs w:val="24"/>
        </w:rPr>
      </w:pPr>
    </w:p>
    <w:p w:rsidR="00750413" w:rsidRDefault="00750413" w:rsidP="00750413">
      <w:pPr>
        <w:jc w:val="thaiDistribute"/>
        <w:rPr>
          <w:rFonts w:ascii="TH SarabunPSK" w:hAnsi="TH SarabunPSK" w:cs="TH SarabunPSK"/>
          <w:sz w:val="24"/>
          <w:szCs w:val="24"/>
        </w:rPr>
      </w:pPr>
    </w:p>
    <w:p w:rsidR="00750413" w:rsidRDefault="00750413" w:rsidP="00750413">
      <w:pPr>
        <w:jc w:val="thaiDistribute"/>
        <w:rPr>
          <w:rFonts w:ascii="TH SarabunPSK" w:hAnsi="TH SarabunPSK" w:cs="TH SarabunPSK"/>
          <w:sz w:val="24"/>
          <w:szCs w:val="24"/>
        </w:rPr>
      </w:pPr>
    </w:p>
    <w:p w:rsidR="00750413" w:rsidRDefault="00927635" w:rsidP="00750413">
      <w:pPr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34121984" wp14:editId="3569BDE9">
            <wp:simplePos x="0" y="0"/>
            <wp:positionH relativeFrom="margin">
              <wp:posOffset>7567930</wp:posOffset>
            </wp:positionH>
            <wp:positionV relativeFrom="margin">
              <wp:posOffset>180975</wp:posOffset>
            </wp:positionV>
            <wp:extent cx="1880616" cy="1926336"/>
            <wp:effectExtent l="0" t="0" r="5715" b="0"/>
            <wp:wrapSquare wrapText="bothSides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ตรายาง อบต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616" cy="1926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0413" w:rsidRDefault="00750413" w:rsidP="00750413">
      <w:pPr>
        <w:jc w:val="thaiDistribute"/>
        <w:rPr>
          <w:rFonts w:ascii="TH SarabunPSK" w:hAnsi="TH SarabunPSK" w:cs="TH SarabunPSK"/>
          <w:sz w:val="24"/>
          <w:szCs w:val="24"/>
        </w:rPr>
      </w:pPr>
    </w:p>
    <w:p w:rsidR="00750413" w:rsidRDefault="00750413" w:rsidP="00750413">
      <w:pPr>
        <w:jc w:val="thaiDistribute"/>
        <w:rPr>
          <w:rFonts w:ascii="TH SarabunPSK" w:hAnsi="TH SarabunPSK" w:cs="TH SarabunPSK"/>
          <w:sz w:val="24"/>
          <w:szCs w:val="24"/>
        </w:rPr>
      </w:pPr>
    </w:p>
    <w:p w:rsidR="00750413" w:rsidRDefault="00750413" w:rsidP="00750413">
      <w:pPr>
        <w:jc w:val="thaiDistribute"/>
        <w:rPr>
          <w:rFonts w:ascii="TH SarabunPSK" w:hAnsi="TH SarabunPSK" w:cs="TH SarabunPSK"/>
          <w:sz w:val="24"/>
          <w:szCs w:val="24"/>
        </w:rPr>
      </w:pPr>
    </w:p>
    <w:p w:rsidR="008F6FF9" w:rsidRDefault="008F6FF9" w:rsidP="008F6FF9">
      <w:pPr>
        <w:jc w:val="thaiDistribute"/>
        <w:rPr>
          <w:rFonts w:ascii="TH SarabunPSK" w:hAnsi="TH SarabunPSK" w:cs="TH SarabunPSK"/>
          <w:sz w:val="24"/>
          <w:szCs w:val="24"/>
        </w:rPr>
      </w:pPr>
    </w:p>
    <w:p w:rsidR="008F6FF9" w:rsidRDefault="008F6FF9" w:rsidP="008F6FF9">
      <w:pPr>
        <w:jc w:val="thaiDistribute"/>
        <w:rPr>
          <w:rFonts w:ascii="TH SarabunPSK" w:hAnsi="TH SarabunPSK" w:cs="TH SarabunPSK"/>
          <w:sz w:val="24"/>
          <w:szCs w:val="24"/>
        </w:rPr>
      </w:pPr>
    </w:p>
    <w:p w:rsidR="008F6FF9" w:rsidRDefault="008F6FF9" w:rsidP="008F6FF9">
      <w:pPr>
        <w:jc w:val="thaiDistribute"/>
        <w:rPr>
          <w:rFonts w:ascii="TH SarabunPSK" w:hAnsi="TH SarabunPSK" w:cs="TH SarabunPSK"/>
          <w:sz w:val="24"/>
          <w:szCs w:val="24"/>
        </w:rPr>
      </w:pPr>
    </w:p>
    <w:p w:rsidR="008F6FF9" w:rsidRDefault="008F6FF9" w:rsidP="008F6FF9">
      <w:pPr>
        <w:jc w:val="thaiDistribute"/>
        <w:rPr>
          <w:rFonts w:ascii="TH SarabunPSK" w:hAnsi="TH SarabunPSK" w:cs="TH SarabunPSK"/>
          <w:sz w:val="24"/>
          <w:szCs w:val="24"/>
        </w:rPr>
      </w:pPr>
    </w:p>
    <w:p w:rsidR="008F6FF9" w:rsidRPr="008F6FF9" w:rsidRDefault="008F6FF9" w:rsidP="008F6FF9">
      <w:pPr>
        <w:jc w:val="thaiDistribute"/>
        <w:rPr>
          <w:rFonts w:ascii="TH SarabunPSK" w:hAnsi="TH SarabunPSK" w:cs="TH SarabunPSK" w:hint="cs"/>
          <w:sz w:val="24"/>
          <w:szCs w:val="24"/>
        </w:rPr>
      </w:pPr>
    </w:p>
    <w:p w:rsidR="00927635" w:rsidRDefault="00927635" w:rsidP="008F6FF9">
      <w:pPr>
        <w:ind w:firstLine="720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B1319E" w:rsidRDefault="004B5A59" w:rsidP="00BE1963">
      <w:pPr>
        <w:ind w:left="720"/>
        <w:jc w:val="center"/>
        <w:rPr>
          <w:rFonts w:ascii="TH SarabunPSK" w:hAnsi="TH SarabunPSK" w:cs="TH SarabunPSK" w:hint="cs"/>
          <w:b/>
          <w:bCs/>
          <w:sz w:val="54"/>
          <w:szCs w:val="54"/>
        </w:rPr>
      </w:pPr>
      <w:r>
        <w:rPr>
          <w:rFonts w:ascii="TH SarabunPSK" w:hAnsi="TH SarabunPSK" w:cs="TH SarabunPSK"/>
          <w:b/>
          <w:bCs/>
          <w:noProof/>
          <w:sz w:val="54"/>
          <w:szCs w:val="54"/>
        </w:rPr>
        <w:drawing>
          <wp:anchor distT="0" distB="0" distL="114300" distR="114300" simplePos="0" relativeHeight="251660288" behindDoc="0" locked="0" layoutInCell="1" allowOverlap="1" wp14:anchorId="644A302F" wp14:editId="0D275E6F">
            <wp:simplePos x="0" y="0"/>
            <wp:positionH relativeFrom="column">
              <wp:posOffset>4521835</wp:posOffset>
            </wp:positionH>
            <wp:positionV relativeFrom="margin">
              <wp:posOffset>1428750</wp:posOffset>
            </wp:positionV>
            <wp:extent cx="1880235" cy="1925955"/>
            <wp:effectExtent l="0" t="0" r="5715" b="0"/>
            <wp:wrapSquare wrapText="bothSides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ตรายาง อบต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235" cy="192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319E">
        <w:rPr>
          <w:rFonts w:ascii="TH SarabunPSK" w:hAnsi="TH SarabunPSK" w:cs="TH SarabunPSK" w:hint="cs"/>
          <w:b/>
          <w:bCs/>
          <w:sz w:val="54"/>
          <w:szCs w:val="54"/>
          <w:cs/>
        </w:rPr>
        <w:t>ความรู้เกี่ยวกับ</w:t>
      </w:r>
    </w:p>
    <w:p w:rsidR="008F6FF9" w:rsidRPr="004F7537" w:rsidRDefault="00BE1963" w:rsidP="00BE1963">
      <w:pPr>
        <w:ind w:left="720"/>
        <w:jc w:val="center"/>
        <w:rPr>
          <w:rFonts w:ascii="TH SarabunPSK" w:hAnsi="TH SarabunPSK" w:cs="TH SarabunPSK" w:hint="cs"/>
          <w:b/>
          <w:bCs/>
          <w:sz w:val="54"/>
          <w:szCs w:val="54"/>
        </w:rPr>
      </w:pPr>
      <w:r>
        <w:rPr>
          <w:rFonts w:ascii="TH SarabunPSK" w:hAnsi="TH SarabunPSK" w:cs="TH SarabunPSK" w:hint="cs"/>
          <w:b/>
          <w:bCs/>
          <w:sz w:val="54"/>
          <w:szCs w:val="54"/>
          <w:cs/>
        </w:rPr>
        <w:t xml:space="preserve"> </w:t>
      </w:r>
      <w:r w:rsidR="00750413" w:rsidRPr="001C7329">
        <w:rPr>
          <w:rFonts w:ascii="TH SarabunPSK" w:hAnsi="TH SarabunPSK" w:cs="TH SarabunPSK"/>
          <w:b/>
          <w:bCs/>
          <w:sz w:val="54"/>
          <w:szCs w:val="54"/>
          <w:cs/>
        </w:rPr>
        <w:t>ภาษีที่ดินและสิ่งปลูกสร้าง</w:t>
      </w:r>
    </w:p>
    <w:p w:rsidR="00AC7407" w:rsidRDefault="00AC7407" w:rsidP="008F6FF9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AC7407" w:rsidRDefault="00AC7407" w:rsidP="008F6FF9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AC7407" w:rsidRDefault="00AC7407" w:rsidP="00BE1963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4F7537" w:rsidRDefault="004F7537" w:rsidP="00BE1963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4F7537" w:rsidRDefault="004F7537" w:rsidP="00BE1963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noProof/>
          <w:sz w:val="54"/>
          <w:szCs w:val="54"/>
        </w:rPr>
        <w:drawing>
          <wp:anchor distT="0" distB="0" distL="114300" distR="114300" simplePos="0" relativeHeight="251661312" behindDoc="0" locked="0" layoutInCell="1" allowOverlap="1" wp14:anchorId="010B9A1B" wp14:editId="3523A7FF">
            <wp:simplePos x="0" y="0"/>
            <wp:positionH relativeFrom="margin">
              <wp:align>right</wp:align>
            </wp:positionH>
            <wp:positionV relativeFrom="margin">
              <wp:posOffset>3358515</wp:posOffset>
            </wp:positionV>
            <wp:extent cx="2665095" cy="2000250"/>
            <wp:effectExtent l="0" t="0" r="1905" b="0"/>
            <wp:wrapSquare wrapText="bothSides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ew-Land-and-building-tax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5095" cy="2000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F7537" w:rsidRDefault="004F7537" w:rsidP="00BE1963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4F7537" w:rsidRPr="00AC7407" w:rsidRDefault="004F7537" w:rsidP="00BE1963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8F6FF9" w:rsidRPr="008F6FF9" w:rsidRDefault="008F6FF9" w:rsidP="008F6FF9">
      <w:pPr>
        <w:jc w:val="center"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4F7537" w:rsidRDefault="008F6FF9" w:rsidP="00BE1963">
      <w:pPr>
        <w:ind w:left="284" w:firstLine="28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BE196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4F7537" w:rsidRDefault="004F7537" w:rsidP="00BE1963">
      <w:pPr>
        <w:ind w:left="284" w:firstLine="28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50413" w:rsidRPr="008F6FF9" w:rsidRDefault="00BE1963" w:rsidP="00BE1963">
      <w:pPr>
        <w:ind w:left="284" w:firstLine="283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50413" w:rsidRPr="008F6FF9">
        <w:rPr>
          <w:rFonts w:ascii="TH SarabunPSK" w:hAnsi="TH SarabunPSK" w:cs="TH SarabunPSK"/>
          <w:b/>
          <w:bCs/>
          <w:sz w:val="36"/>
          <w:szCs w:val="36"/>
          <w:cs/>
        </w:rPr>
        <w:t>องค์การบริหารส่วนตำบลตำบล</w:t>
      </w:r>
      <w:r w:rsidR="008F6FF9" w:rsidRPr="008F6FF9">
        <w:rPr>
          <w:rFonts w:ascii="TH SarabunPSK" w:hAnsi="TH SarabunPSK" w:cs="TH SarabunPSK"/>
          <w:b/>
          <w:bCs/>
          <w:sz w:val="36"/>
          <w:szCs w:val="36"/>
          <w:cs/>
        </w:rPr>
        <w:t>ลุงเขว้า</w:t>
      </w:r>
    </w:p>
    <w:p w:rsidR="00750413" w:rsidRPr="008F6FF9" w:rsidRDefault="008F6FF9" w:rsidP="008F6FF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BE196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</w:t>
      </w:r>
      <w:r w:rsidR="00750413" w:rsidRPr="008F6FF9">
        <w:rPr>
          <w:rFonts w:ascii="TH SarabunPSK" w:hAnsi="TH SarabunPSK" w:cs="TH SarabunPSK"/>
          <w:b/>
          <w:bCs/>
          <w:sz w:val="36"/>
          <w:szCs w:val="36"/>
          <w:cs/>
        </w:rPr>
        <w:t>อำเภอ</w:t>
      </w:r>
      <w:r w:rsidRPr="008F6FF9">
        <w:rPr>
          <w:rFonts w:ascii="TH SarabunPSK" w:hAnsi="TH SarabunPSK" w:cs="TH SarabunPSK" w:hint="cs"/>
          <w:b/>
          <w:bCs/>
          <w:sz w:val="36"/>
          <w:szCs w:val="36"/>
          <w:cs/>
        </w:rPr>
        <w:t>หนองบุญมาก</w:t>
      </w:r>
      <w:r w:rsidRPr="008F6FF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750413" w:rsidRPr="008F6FF9">
        <w:rPr>
          <w:rFonts w:ascii="TH SarabunPSK" w:hAnsi="TH SarabunPSK" w:cs="TH SarabunPSK"/>
          <w:b/>
          <w:bCs/>
          <w:sz w:val="36"/>
          <w:szCs w:val="36"/>
          <w:cs/>
        </w:rPr>
        <w:t>จังหวัด</w:t>
      </w:r>
      <w:r w:rsidRPr="008F6FF9">
        <w:rPr>
          <w:rFonts w:ascii="TH SarabunPSK" w:hAnsi="TH SarabunPSK" w:cs="TH SarabunPSK" w:hint="cs"/>
          <w:b/>
          <w:bCs/>
          <w:sz w:val="36"/>
          <w:szCs w:val="36"/>
          <w:cs/>
        </w:rPr>
        <w:t>นครราชสีมา</w:t>
      </w:r>
    </w:p>
    <w:p w:rsidR="00750413" w:rsidRPr="00750413" w:rsidRDefault="00750413" w:rsidP="008F6FF9">
      <w:pPr>
        <w:jc w:val="center"/>
        <w:rPr>
          <w:rFonts w:ascii="TH SarabunPSK" w:hAnsi="TH SarabunPSK" w:cs="TH SarabunPSK" w:hint="cs"/>
        </w:rPr>
      </w:pPr>
    </w:p>
    <w:sectPr w:rsidR="00750413" w:rsidRPr="00750413" w:rsidSect="008A66FB">
      <w:pgSz w:w="16838" w:h="11906" w:orient="landscape"/>
      <w:pgMar w:top="284" w:right="678" w:bottom="567" w:left="567" w:header="708" w:footer="708" w:gutter="0"/>
      <w:cols w:num="3" w:space="5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C0620"/>
    <w:multiLevelType w:val="multilevel"/>
    <w:tmpl w:val="78223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A15890"/>
    <w:multiLevelType w:val="multilevel"/>
    <w:tmpl w:val="A03E0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2F0795"/>
    <w:multiLevelType w:val="multilevel"/>
    <w:tmpl w:val="3B08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A05DB2"/>
    <w:multiLevelType w:val="multilevel"/>
    <w:tmpl w:val="A12C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996272"/>
    <w:multiLevelType w:val="multilevel"/>
    <w:tmpl w:val="3B08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93422F"/>
    <w:multiLevelType w:val="multilevel"/>
    <w:tmpl w:val="3B08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A8731D"/>
    <w:multiLevelType w:val="multilevel"/>
    <w:tmpl w:val="3B08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097383"/>
    <w:multiLevelType w:val="multilevel"/>
    <w:tmpl w:val="3B08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524840"/>
    <w:multiLevelType w:val="multilevel"/>
    <w:tmpl w:val="3B08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F6595C"/>
    <w:multiLevelType w:val="multilevel"/>
    <w:tmpl w:val="3B08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6B"/>
    <w:rsid w:val="00025491"/>
    <w:rsid w:val="001B29E8"/>
    <w:rsid w:val="001D3135"/>
    <w:rsid w:val="004B5A59"/>
    <w:rsid w:val="004F7537"/>
    <w:rsid w:val="00750413"/>
    <w:rsid w:val="008A66FB"/>
    <w:rsid w:val="008F6FF9"/>
    <w:rsid w:val="00927635"/>
    <w:rsid w:val="00992252"/>
    <w:rsid w:val="00AC7407"/>
    <w:rsid w:val="00B1319E"/>
    <w:rsid w:val="00B57352"/>
    <w:rsid w:val="00BE1963"/>
    <w:rsid w:val="00D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2AFE8-9A24-4BA2-AA61-D9D004C1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41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2">
    <w:name w:val="heading 2"/>
    <w:basedOn w:val="a"/>
    <w:link w:val="20"/>
    <w:uiPriority w:val="9"/>
    <w:qFormat/>
    <w:rsid w:val="00DF696B"/>
    <w:pPr>
      <w:spacing w:before="100" w:beforeAutospacing="1" w:after="100" w:afterAutospacing="1" w:line="960" w:lineRule="atLeast"/>
      <w:outlineLvl w:val="1"/>
    </w:pPr>
    <w:rPr>
      <w:rFonts w:ascii="Angsana New" w:eastAsia="Times New Roman" w:hAnsi="Angsana New" w:cs="Angsana New"/>
      <w:b/>
      <w:bCs/>
      <w:sz w:val="60"/>
      <w:szCs w:val="6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4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96B"/>
    <w:pPr>
      <w:spacing w:after="173"/>
    </w:pPr>
    <w:rPr>
      <w:rFonts w:ascii="Angsana New" w:eastAsia="Times New Roman" w:hAnsi="Angsana New" w:cs="Angsana New"/>
    </w:rPr>
  </w:style>
  <w:style w:type="paragraph" w:styleId="a4">
    <w:name w:val="Balloon Text"/>
    <w:basedOn w:val="a"/>
    <w:link w:val="a5"/>
    <w:uiPriority w:val="99"/>
    <w:semiHidden/>
    <w:unhideWhenUsed/>
    <w:rsid w:val="00DF696B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F696B"/>
    <w:rPr>
      <w:rFonts w:ascii="Leelawadee" w:hAnsi="Leelawadee" w:cs="Angsana New"/>
      <w:sz w:val="18"/>
      <w:szCs w:val="22"/>
    </w:rPr>
  </w:style>
  <w:style w:type="character" w:customStyle="1" w:styleId="20">
    <w:name w:val="หัวเรื่อง 2 อักขระ"/>
    <w:basedOn w:val="a0"/>
    <w:link w:val="2"/>
    <w:uiPriority w:val="9"/>
    <w:rsid w:val="00DF696B"/>
    <w:rPr>
      <w:rFonts w:ascii="Angsana New" w:eastAsia="Times New Roman" w:hAnsi="Angsana New" w:cs="Angsana New"/>
      <w:b/>
      <w:bCs/>
      <w:sz w:val="60"/>
      <w:szCs w:val="60"/>
    </w:rPr>
  </w:style>
  <w:style w:type="paragraph" w:customStyle="1" w:styleId="Default">
    <w:name w:val="Default"/>
    <w:rsid w:val="00750413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B5A59"/>
    <w:rPr>
      <w:strike w:val="0"/>
      <w:dstrike w:val="0"/>
      <w:color w:val="E03D31"/>
      <w:u w:val="none"/>
      <w:effect w:val="none"/>
      <w:shd w:val="clear" w:color="auto" w:fill="auto"/>
    </w:rPr>
  </w:style>
  <w:style w:type="paragraph" w:styleId="a7">
    <w:name w:val="List Paragraph"/>
    <w:basedOn w:val="a"/>
    <w:uiPriority w:val="34"/>
    <w:qFormat/>
    <w:rsid w:val="00AC7407"/>
    <w:pPr>
      <w:ind w:left="720"/>
      <w:contextualSpacing/>
    </w:pPr>
    <w:rPr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C7407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623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948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3311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48738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1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2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11234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7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1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8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93626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9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05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2104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6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0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5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7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89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8235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6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78585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single" w:sz="6" w:space="0" w:color="EEEEEE"/>
                                        <w:left w:val="single" w:sz="6" w:space="0" w:color="EEEEEE"/>
                                        <w:bottom w:val="single" w:sz="6" w:space="0" w:color="EEEEEE"/>
                                        <w:right w:val="single" w:sz="6" w:space="0" w:color="EEEEEE"/>
                                      </w:divBdr>
                                      <w:divsChild>
                                        <w:div w:id="1286036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906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7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27201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454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43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36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689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2896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182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729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6724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711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1378716">
                                                                                              <w:marLeft w:val="-225"/>
                                                                                              <w:marRight w:val="-22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8448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94772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57453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57129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83074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71013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91749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2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35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593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49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928979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single" w:sz="6" w:space="0" w:color="EEEEEE"/>
                                        <w:left w:val="single" w:sz="6" w:space="0" w:color="EEEEEE"/>
                                        <w:bottom w:val="single" w:sz="6" w:space="0" w:color="EEEEEE"/>
                                        <w:right w:val="single" w:sz="6" w:space="0" w:color="EEEEEE"/>
                                      </w:divBdr>
                                      <w:divsChild>
                                        <w:div w:id="234633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161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686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88322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090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310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686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805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625908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34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317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759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277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5855272">
                                                                                              <w:marLeft w:val="-225"/>
                                                                                              <w:marRight w:val="-22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357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69505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712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0505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41885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44922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9145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71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A4F4F-CD47-4239-8BB8-8F6065B84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4</cp:revision>
  <cp:lastPrinted>2020-07-14T04:08:00Z</cp:lastPrinted>
  <dcterms:created xsi:type="dcterms:W3CDTF">2020-07-14T02:38:00Z</dcterms:created>
  <dcterms:modified xsi:type="dcterms:W3CDTF">2020-07-14T04:20:00Z</dcterms:modified>
</cp:coreProperties>
</file>